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796"/>
      </w:tblGrid>
      <w:tr w:rsidR="0053087A" w:rsidRPr="00FF4958" w14:paraId="655FA4B9" w14:textId="77777777" w:rsidTr="0053087A">
        <w:trPr>
          <w:trHeight w:val="1512"/>
        </w:trPr>
        <w:tc>
          <w:tcPr>
            <w:tcW w:w="2268" w:type="dxa"/>
            <w:tcBorders>
              <w:right w:val="single" w:sz="4" w:space="0" w:color="auto"/>
            </w:tcBorders>
          </w:tcPr>
          <w:p w14:paraId="4D9FF5BD" w14:textId="77777777" w:rsidR="0053087A" w:rsidRPr="00FF4958" w:rsidRDefault="0053087A" w:rsidP="009E4B5D">
            <w:pPr>
              <w:pStyle w:val="Heading1"/>
              <w:jc w:val="center"/>
              <w:rPr>
                <w:b/>
                <w:sz w:val="18"/>
                <w:szCs w:val="18"/>
              </w:rPr>
            </w:pPr>
            <w:r w:rsidRPr="00FF4958">
              <w:rPr>
                <w:b/>
                <w:noProof/>
                <w:sz w:val="18"/>
                <w:szCs w:val="18"/>
              </w:rPr>
              <w:drawing>
                <wp:inline distT="0" distB="0" distL="0" distR="0" wp14:anchorId="213F2AA5" wp14:editId="0F53C2D4">
                  <wp:extent cx="935990" cy="946785"/>
                  <wp:effectExtent l="0" t="0" r="0" b="0"/>
                  <wp:docPr id="1" name="Picture 1" descr="Description: logo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logo"/>
                          <pic:cNvPicPr>
                            <a:picLocks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9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A3415C" w14:textId="4F2A0A95" w:rsidR="0053087A" w:rsidRPr="00FF4958" w:rsidRDefault="0053087A" w:rsidP="009E4B5D">
            <w:pPr>
              <w:jc w:val="center"/>
              <w:rPr>
                <w:b/>
                <w:color w:val="000000"/>
                <w:sz w:val="32"/>
              </w:rPr>
            </w:pPr>
            <w:r w:rsidRPr="00FF4958">
              <w:rPr>
                <w:b/>
                <w:color w:val="000000"/>
                <w:sz w:val="32"/>
              </w:rPr>
              <w:t xml:space="preserve">ÇANKAYA </w:t>
            </w:r>
            <w:r w:rsidR="00931DF7" w:rsidRPr="00FF4958">
              <w:rPr>
                <w:b/>
                <w:color w:val="000000"/>
                <w:sz w:val="32"/>
              </w:rPr>
              <w:t>UNIVERSITY</w:t>
            </w:r>
          </w:p>
          <w:p w14:paraId="53EE6366" w14:textId="1A08B62D" w:rsidR="0053087A" w:rsidRPr="00FF4958" w:rsidRDefault="0074630A" w:rsidP="009E4B5D">
            <w:pPr>
              <w:jc w:val="center"/>
              <w:rPr>
                <w:b/>
                <w:color w:val="000000"/>
                <w:sz w:val="10"/>
              </w:rPr>
            </w:pPr>
            <w:r w:rsidRPr="00FF4958">
              <w:rPr>
                <w:b/>
                <w:color w:val="000000"/>
                <w:sz w:val="32"/>
              </w:rPr>
              <w:t xml:space="preserve"> </w:t>
            </w:r>
            <w:r w:rsidR="000E6ED1" w:rsidRPr="00CB700D">
              <w:rPr>
                <w:b/>
                <w:color w:val="000000"/>
                <w:sz w:val="32"/>
              </w:rPr>
              <w:t>Faculty of Arts and Sciences</w:t>
            </w:r>
          </w:p>
          <w:p w14:paraId="7B6824FB" w14:textId="039F614F" w:rsidR="0053087A" w:rsidRPr="00FF4958" w:rsidRDefault="00931DF7" w:rsidP="009E4B5D">
            <w:pPr>
              <w:pStyle w:val="Heading1"/>
              <w:jc w:val="center"/>
              <w:rPr>
                <w:b/>
                <w:color w:val="000000"/>
              </w:rPr>
            </w:pPr>
            <w:r w:rsidRPr="00FF4958">
              <w:rPr>
                <w:b/>
                <w:color w:val="000000"/>
                <w:sz w:val="28"/>
              </w:rPr>
              <w:t>Syllabus</w:t>
            </w:r>
          </w:p>
        </w:tc>
      </w:tr>
    </w:tbl>
    <w:p w14:paraId="551C696D" w14:textId="7727EF34" w:rsidR="007E558C" w:rsidRPr="00FF4958" w:rsidRDefault="007E558C">
      <w:pPr>
        <w:rPr>
          <w:b/>
        </w:rPr>
      </w:pPr>
    </w:p>
    <w:p w14:paraId="521093FA" w14:textId="6109C1D9" w:rsidR="0053087A" w:rsidRPr="00FF4958" w:rsidRDefault="0053087A">
      <w:pPr>
        <w:rPr>
          <w:b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3"/>
        <w:gridCol w:w="2603"/>
        <w:gridCol w:w="2603"/>
        <w:gridCol w:w="2604"/>
      </w:tblGrid>
      <w:tr w:rsidR="0053087A" w:rsidRPr="00FF4958" w14:paraId="693AA8DA" w14:textId="77777777" w:rsidTr="001945AF">
        <w:trPr>
          <w:trHeight w:val="567"/>
        </w:trPr>
        <w:tc>
          <w:tcPr>
            <w:tcW w:w="2283" w:type="dxa"/>
            <w:shd w:val="clear" w:color="auto" w:fill="auto"/>
            <w:vAlign w:val="center"/>
          </w:tcPr>
          <w:p w14:paraId="1C8CC6B3" w14:textId="35D2FEAC" w:rsidR="0053087A" w:rsidRPr="00FF4958" w:rsidRDefault="00931DF7" w:rsidP="009E4B5D">
            <w:pPr>
              <w:rPr>
                <w:b/>
                <w:szCs w:val="16"/>
              </w:rPr>
            </w:pPr>
            <w:r w:rsidRPr="00FF4958">
              <w:rPr>
                <w:b/>
                <w:szCs w:val="16"/>
              </w:rPr>
              <w:t>Department</w:t>
            </w:r>
          </w:p>
        </w:tc>
        <w:tc>
          <w:tcPr>
            <w:tcW w:w="7810" w:type="dxa"/>
            <w:gridSpan w:val="3"/>
            <w:shd w:val="clear" w:color="auto" w:fill="auto"/>
            <w:vAlign w:val="center"/>
          </w:tcPr>
          <w:p w14:paraId="5FAF757A" w14:textId="7D2BFE55" w:rsidR="0053087A" w:rsidRPr="00FF4958" w:rsidRDefault="000E6ED1" w:rsidP="009E4B5D">
            <w:pPr>
              <w:rPr>
                <w:b/>
                <w:szCs w:val="16"/>
              </w:rPr>
            </w:pPr>
            <w:r w:rsidRPr="00E2778F">
              <w:rPr>
                <w:b/>
                <w:color w:val="000000"/>
                <w:szCs w:val="16"/>
              </w:rPr>
              <w:t>Department of Mathematics</w:t>
            </w:r>
          </w:p>
        </w:tc>
      </w:tr>
      <w:tr w:rsidR="00931DF7" w:rsidRPr="00FF4958" w14:paraId="6A38F236" w14:textId="77777777" w:rsidTr="001945AF">
        <w:trPr>
          <w:trHeight w:val="567"/>
        </w:trPr>
        <w:tc>
          <w:tcPr>
            <w:tcW w:w="2283" w:type="dxa"/>
            <w:shd w:val="clear" w:color="auto" w:fill="auto"/>
            <w:vAlign w:val="center"/>
          </w:tcPr>
          <w:p w14:paraId="26FCAAA2" w14:textId="77777777" w:rsidR="00931DF7" w:rsidRPr="00FF4958" w:rsidRDefault="00931DF7" w:rsidP="00931DF7">
            <w:pPr>
              <w:rPr>
                <w:b/>
                <w:szCs w:val="16"/>
              </w:rPr>
            </w:pPr>
            <w:r w:rsidRPr="00FF4958">
              <w:rPr>
                <w:b/>
                <w:szCs w:val="16"/>
              </w:rPr>
              <w:t xml:space="preserve">Course Code &amp; </w:t>
            </w:r>
          </w:p>
          <w:p w14:paraId="04D25CC2" w14:textId="462ADC2C" w:rsidR="00931DF7" w:rsidRPr="00FF4958" w:rsidRDefault="00931DF7" w:rsidP="00931DF7">
            <w:pPr>
              <w:rPr>
                <w:b/>
                <w:szCs w:val="16"/>
              </w:rPr>
            </w:pPr>
            <w:r w:rsidRPr="00FF4958">
              <w:rPr>
                <w:b/>
                <w:szCs w:val="16"/>
              </w:rPr>
              <w:t>Course Name</w:t>
            </w:r>
          </w:p>
        </w:tc>
        <w:tc>
          <w:tcPr>
            <w:tcW w:w="7810" w:type="dxa"/>
            <w:gridSpan w:val="3"/>
            <w:shd w:val="clear" w:color="auto" w:fill="auto"/>
            <w:vAlign w:val="center"/>
          </w:tcPr>
          <w:p w14:paraId="153D42D0" w14:textId="1AD5FEFA" w:rsidR="000E6ED1" w:rsidRDefault="000E6ED1" w:rsidP="00931DF7">
            <w:pPr>
              <w:rPr>
                <w:b/>
                <w:szCs w:val="16"/>
              </w:rPr>
            </w:pPr>
            <w:r w:rsidRPr="00E2778F">
              <w:rPr>
                <w:b/>
                <w:szCs w:val="16"/>
              </w:rPr>
              <w:t>MATH 234 Linear Algebra II</w:t>
            </w:r>
          </w:p>
          <w:p w14:paraId="254AB323" w14:textId="77777777" w:rsidR="00931DF7" w:rsidRPr="000E6ED1" w:rsidRDefault="00931DF7" w:rsidP="000E6ED1">
            <w:pPr>
              <w:rPr>
                <w:szCs w:val="16"/>
              </w:rPr>
            </w:pPr>
          </w:p>
        </w:tc>
      </w:tr>
      <w:tr w:rsidR="00DA6AAB" w:rsidRPr="00FF4958" w14:paraId="04BBB090" w14:textId="77777777" w:rsidTr="001945AF">
        <w:trPr>
          <w:trHeight w:val="567"/>
        </w:trPr>
        <w:tc>
          <w:tcPr>
            <w:tcW w:w="2283" w:type="dxa"/>
            <w:shd w:val="clear" w:color="auto" w:fill="auto"/>
            <w:vAlign w:val="center"/>
          </w:tcPr>
          <w:p w14:paraId="25B0FADA" w14:textId="3B11AF91" w:rsidR="00DA6AAB" w:rsidRPr="00FF4958" w:rsidRDefault="00931DF7" w:rsidP="00DA6AAB">
            <w:pPr>
              <w:rPr>
                <w:b/>
                <w:szCs w:val="16"/>
              </w:rPr>
            </w:pPr>
            <w:r w:rsidRPr="00FF4958">
              <w:rPr>
                <w:b/>
                <w:szCs w:val="16"/>
              </w:rPr>
              <w:t>Number of Weekly Lecture Hours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437AE213" w14:textId="3C72A2C8" w:rsidR="00DA6AAB" w:rsidRPr="00FF4958" w:rsidRDefault="000E6ED1" w:rsidP="00DA6AAB">
            <w:pPr>
              <w:rPr>
                <w:b/>
                <w:szCs w:val="16"/>
              </w:rPr>
            </w:pPr>
            <w:r w:rsidRPr="00E2778F">
              <w:rPr>
                <w:b/>
                <w:szCs w:val="16"/>
              </w:rPr>
              <w:t>4 Hour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5C3FC852" w14:textId="1C9C5174" w:rsidR="00DA6AAB" w:rsidRPr="00FF4958" w:rsidRDefault="00DC12EE" w:rsidP="00DA6AAB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Course </w:t>
            </w:r>
            <w:r w:rsidR="00931DF7" w:rsidRPr="00FF4958">
              <w:rPr>
                <w:b/>
                <w:szCs w:val="16"/>
              </w:rPr>
              <w:t>Credit</w:t>
            </w:r>
            <w:r w:rsidR="00901BF7">
              <w:rPr>
                <w:b/>
                <w:szCs w:val="16"/>
              </w:rPr>
              <w:t xml:space="preserve"> / AKTS</w:t>
            </w:r>
          </w:p>
        </w:tc>
        <w:tc>
          <w:tcPr>
            <w:tcW w:w="2604" w:type="dxa"/>
            <w:shd w:val="clear" w:color="auto" w:fill="auto"/>
            <w:vAlign w:val="center"/>
          </w:tcPr>
          <w:p w14:paraId="4D710AE4" w14:textId="15C97413" w:rsidR="00C85274" w:rsidRPr="00FF4958" w:rsidRDefault="000E6ED1" w:rsidP="00DA6AAB">
            <w:pPr>
              <w:rPr>
                <w:b/>
                <w:szCs w:val="16"/>
              </w:rPr>
            </w:pPr>
            <w:r w:rsidRPr="00E2778F">
              <w:rPr>
                <w:b/>
                <w:szCs w:val="16"/>
              </w:rPr>
              <w:t>4 0 4 / 7.00</w:t>
            </w:r>
          </w:p>
          <w:p w14:paraId="7E08A7F2" w14:textId="77777777" w:rsidR="00DA6AAB" w:rsidRPr="00FF4958" w:rsidRDefault="00DA6AAB" w:rsidP="00C85274">
            <w:pPr>
              <w:ind w:firstLine="720"/>
              <w:rPr>
                <w:b/>
                <w:szCs w:val="16"/>
              </w:rPr>
            </w:pPr>
          </w:p>
        </w:tc>
      </w:tr>
      <w:tr w:rsidR="00DA6AAB" w:rsidRPr="00FF4958" w14:paraId="1E576FB5" w14:textId="77777777" w:rsidTr="001945AF">
        <w:trPr>
          <w:trHeight w:val="567"/>
        </w:trPr>
        <w:tc>
          <w:tcPr>
            <w:tcW w:w="2283" w:type="dxa"/>
            <w:shd w:val="clear" w:color="auto" w:fill="auto"/>
            <w:vAlign w:val="center"/>
          </w:tcPr>
          <w:p w14:paraId="2F712EB9" w14:textId="0E598400" w:rsidR="00DA6AAB" w:rsidRPr="00FF4958" w:rsidRDefault="00931DF7" w:rsidP="00DA6AAB">
            <w:pPr>
              <w:rPr>
                <w:b/>
                <w:szCs w:val="16"/>
              </w:rPr>
            </w:pPr>
            <w:r w:rsidRPr="00FF4958">
              <w:rPr>
                <w:b/>
                <w:szCs w:val="16"/>
              </w:rPr>
              <w:t xml:space="preserve">Academic Year </w:t>
            </w:r>
            <w:r w:rsidR="00DA6AAB" w:rsidRPr="00FF4958">
              <w:rPr>
                <w:b/>
                <w:szCs w:val="16"/>
              </w:rPr>
              <w:t xml:space="preserve">&amp; </w:t>
            </w:r>
            <w:r w:rsidRPr="00FF4958">
              <w:rPr>
                <w:b/>
                <w:szCs w:val="16"/>
              </w:rPr>
              <w:t>Semester</w:t>
            </w:r>
          </w:p>
        </w:tc>
        <w:tc>
          <w:tcPr>
            <w:tcW w:w="7810" w:type="dxa"/>
            <w:gridSpan w:val="3"/>
            <w:shd w:val="clear" w:color="auto" w:fill="auto"/>
            <w:vAlign w:val="center"/>
          </w:tcPr>
          <w:p w14:paraId="241A41B5" w14:textId="0BA64BF3" w:rsidR="00DA6AAB" w:rsidRPr="00FF4958" w:rsidRDefault="000E6ED1" w:rsidP="00DA6AAB">
            <w:pPr>
              <w:rPr>
                <w:b/>
                <w:szCs w:val="16"/>
              </w:rPr>
            </w:pPr>
            <w:r w:rsidRPr="00E2778F">
              <w:rPr>
                <w:b/>
                <w:szCs w:val="16"/>
              </w:rPr>
              <w:t>2025 Spring</w:t>
            </w:r>
          </w:p>
        </w:tc>
      </w:tr>
      <w:tr w:rsidR="00DA6AAB" w:rsidRPr="00FF4958" w14:paraId="22A2ACEE" w14:textId="77777777" w:rsidTr="001945AF">
        <w:trPr>
          <w:trHeight w:val="567"/>
        </w:trPr>
        <w:tc>
          <w:tcPr>
            <w:tcW w:w="2283" w:type="dxa"/>
            <w:shd w:val="clear" w:color="auto" w:fill="auto"/>
            <w:vAlign w:val="center"/>
          </w:tcPr>
          <w:p w14:paraId="1258C849" w14:textId="7B6AFD92" w:rsidR="00DA6AAB" w:rsidRPr="00FF4958" w:rsidRDefault="00931DF7" w:rsidP="00DA6AAB">
            <w:pPr>
              <w:rPr>
                <w:b/>
                <w:szCs w:val="16"/>
              </w:rPr>
            </w:pPr>
            <w:r w:rsidRPr="00FF4958">
              <w:rPr>
                <w:b/>
                <w:szCs w:val="16"/>
              </w:rPr>
              <w:t>Instructor</w:t>
            </w:r>
          </w:p>
        </w:tc>
        <w:tc>
          <w:tcPr>
            <w:tcW w:w="7810" w:type="dxa"/>
            <w:gridSpan w:val="3"/>
            <w:shd w:val="clear" w:color="auto" w:fill="auto"/>
            <w:vAlign w:val="center"/>
          </w:tcPr>
          <w:p w14:paraId="73085B47" w14:textId="0142C191" w:rsidR="00DA6AAB" w:rsidRPr="00FF4958" w:rsidRDefault="000E6ED1" w:rsidP="00DA6AAB">
            <w:pPr>
              <w:rPr>
                <w:b/>
                <w:szCs w:val="16"/>
              </w:rPr>
            </w:pPr>
            <w:r w:rsidRPr="00E2778F">
              <w:rPr>
                <w:b/>
                <w:szCs w:val="16"/>
              </w:rPr>
              <w:t>Prof. Dr. Fahd JARAD</w:t>
            </w:r>
          </w:p>
        </w:tc>
      </w:tr>
      <w:tr w:rsidR="00DA6AAB" w:rsidRPr="00FF4958" w14:paraId="6CC665EF" w14:textId="77777777" w:rsidTr="001945AF">
        <w:trPr>
          <w:trHeight w:val="567"/>
        </w:trPr>
        <w:tc>
          <w:tcPr>
            <w:tcW w:w="2283" w:type="dxa"/>
            <w:shd w:val="clear" w:color="auto" w:fill="auto"/>
            <w:vAlign w:val="center"/>
          </w:tcPr>
          <w:p w14:paraId="55D0DCEF" w14:textId="1E10A2B4" w:rsidR="00DA6AAB" w:rsidRPr="00FF4958" w:rsidRDefault="00931DF7" w:rsidP="00931DF7">
            <w:pPr>
              <w:rPr>
                <w:b/>
                <w:szCs w:val="16"/>
              </w:rPr>
            </w:pPr>
            <w:r w:rsidRPr="00FF4958">
              <w:rPr>
                <w:b/>
                <w:szCs w:val="16"/>
              </w:rPr>
              <w:t>E-mail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1D34AC7A" w14:textId="44874CF0" w:rsidR="00DA6AAB" w:rsidRPr="00FF4958" w:rsidRDefault="000E6ED1" w:rsidP="00DA6AAB">
            <w:pPr>
              <w:rPr>
                <w:b/>
                <w:szCs w:val="16"/>
              </w:rPr>
            </w:pPr>
            <w:r w:rsidRPr="00E2778F">
              <w:rPr>
                <w:b/>
                <w:color w:val="000000" w:themeColor="text1"/>
                <w:szCs w:val="16"/>
              </w:rPr>
              <w:t>fahd@cankaya.edu.tr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40A17148" w14:textId="0BEA928C" w:rsidR="00DA6AAB" w:rsidRPr="00FF4958" w:rsidRDefault="00931DF7" w:rsidP="00DA6AAB">
            <w:pPr>
              <w:rPr>
                <w:b/>
                <w:szCs w:val="16"/>
              </w:rPr>
            </w:pPr>
            <w:r w:rsidRPr="00FF4958">
              <w:rPr>
                <w:b/>
                <w:szCs w:val="16"/>
              </w:rPr>
              <w:t>Room &amp;Phone</w:t>
            </w:r>
          </w:p>
        </w:tc>
        <w:tc>
          <w:tcPr>
            <w:tcW w:w="2604" w:type="dxa"/>
            <w:shd w:val="clear" w:color="auto" w:fill="auto"/>
            <w:vAlign w:val="center"/>
          </w:tcPr>
          <w:p w14:paraId="48B898B0" w14:textId="6FC59A58" w:rsidR="00DA6AAB" w:rsidRPr="00FF4958" w:rsidRDefault="000E6ED1" w:rsidP="00DA6AAB">
            <w:pPr>
              <w:rPr>
                <w:b/>
                <w:szCs w:val="16"/>
              </w:rPr>
            </w:pPr>
            <w:r w:rsidRPr="00E2778F">
              <w:rPr>
                <w:b/>
                <w:szCs w:val="16"/>
              </w:rPr>
              <w:t>R-204</w:t>
            </w:r>
          </w:p>
        </w:tc>
      </w:tr>
      <w:tr w:rsidR="00DA6AAB" w:rsidRPr="00FF4958" w14:paraId="0A6267FE" w14:textId="77777777" w:rsidTr="001945AF">
        <w:trPr>
          <w:trHeight w:val="567"/>
        </w:trPr>
        <w:tc>
          <w:tcPr>
            <w:tcW w:w="2283" w:type="dxa"/>
            <w:shd w:val="clear" w:color="auto" w:fill="auto"/>
            <w:vAlign w:val="center"/>
          </w:tcPr>
          <w:p w14:paraId="78C59219" w14:textId="0091D7DB" w:rsidR="00DA6AAB" w:rsidRPr="00FF4958" w:rsidRDefault="00931DF7" w:rsidP="00DA6AAB">
            <w:pPr>
              <w:rPr>
                <w:b/>
                <w:szCs w:val="16"/>
              </w:rPr>
            </w:pPr>
            <w:r w:rsidRPr="00FF4958">
              <w:rPr>
                <w:b/>
                <w:szCs w:val="16"/>
              </w:rPr>
              <w:t>Office Hour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4F0EDE23" w14:textId="77777777" w:rsidR="00DA6AAB" w:rsidRDefault="00107727" w:rsidP="00DA6AAB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Monday 11.20-12.10</w:t>
            </w:r>
          </w:p>
          <w:p w14:paraId="3AF19E30" w14:textId="7AD703A0" w:rsidR="00107727" w:rsidRPr="00FF4958" w:rsidRDefault="00107727" w:rsidP="00DA6AAB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Tuesday </w:t>
            </w:r>
            <w:r>
              <w:rPr>
                <w:b/>
                <w:szCs w:val="16"/>
              </w:rPr>
              <w:t>11.20-12.10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624E709A" w14:textId="203BE12A" w:rsidR="00DA6AAB" w:rsidRPr="00FF4958" w:rsidRDefault="00931DF7" w:rsidP="00DA6AAB">
            <w:pPr>
              <w:rPr>
                <w:b/>
                <w:szCs w:val="16"/>
              </w:rPr>
            </w:pPr>
            <w:r w:rsidRPr="00FF4958">
              <w:rPr>
                <w:b/>
                <w:szCs w:val="16"/>
              </w:rPr>
              <w:t>Course Web Site</w:t>
            </w:r>
          </w:p>
        </w:tc>
        <w:tc>
          <w:tcPr>
            <w:tcW w:w="2604" w:type="dxa"/>
            <w:shd w:val="clear" w:color="auto" w:fill="auto"/>
            <w:vAlign w:val="center"/>
          </w:tcPr>
          <w:p w14:paraId="4E82C8E9" w14:textId="4E99E57F" w:rsidR="00DA6AAB" w:rsidRPr="00FF4958" w:rsidRDefault="00107727" w:rsidP="00DA6AAB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math234.cankaya.edu.tr</w:t>
            </w:r>
          </w:p>
        </w:tc>
      </w:tr>
    </w:tbl>
    <w:p w14:paraId="0699CDCC" w14:textId="77777777" w:rsidR="0053087A" w:rsidRPr="00FF4958" w:rsidRDefault="0053087A" w:rsidP="0053087A">
      <w:pPr>
        <w:rPr>
          <w:b/>
          <w:szCs w:val="16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93"/>
      </w:tblGrid>
      <w:tr w:rsidR="0053087A" w:rsidRPr="00FF4958" w14:paraId="7AC3EE97" w14:textId="77777777" w:rsidTr="0053087A">
        <w:trPr>
          <w:cantSplit/>
          <w:trHeight w:val="332"/>
        </w:trPr>
        <w:tc>
          <w:tcPr>
            <w:tcW w:w="10093" w:type="dxa"/>
            <w:shd w:val="pct15" w:color="000000" w:fill="FFFFFF"/>
            <w:vAlign w:val="center"/>
          </w:tcPr>
          <w:p w14:paraId="7B6758B3" w14:textId="77777777" w:rsidR="00931DF7" w:rsidRPr="00FF4958" w:rsidRDefault="00931DF7" w:rsidP="00931DF7">
            <w:pPr>
              <w:rPr>
                <w:b/>
                <w:szCs w:val="16"/>
              </w:rPr>
            </w:pPr>
            <w:r w:rsidRPr="00FF4958">
              <w:rPr>
                <w:b/>
                <w:szCs w:val="16"/>
              </w:rPr>
              <w:t xml:space="preserve">Course Description </w:t>
            </w:r>
          </w:p>
          <w:p w14:paraId="16ACB5B7" w14:textId="38AA6166" w:rsidR="0053087A" w:rsidRPr="00FF4958" w:rsidRDefault="0053087A" w:rsidP="00931DF7">
            <w:pPr>
              <w:rPr>
                <w:b/>
                <w:i/>
                <w:szCs w:val="16"/>
              </w:rPr>
            </w:pPr>
          </w:p>
        </w:tc>
      </w:tr>
      <w:tr w:rsidR="0053087A" w:rsidRPr="00FF4958" w14:paraId="5C8F5656" w14:textId="77777777" w:rsidTr="00E50BB6">
        <w:trPr>
          <w:cantSplit/>
          <w:trHeight w:val="1626"/>
        </w:trPr>
        <w:tc>
          <w:tcPr>
            <w:tcW w:w="10093" w:type="dxa"/>
          </w:tcPr>
          <w:p w14:paraId="49A51123" w14:textId="6184EE64" w:rsidR="0053087A" w:rsidRPr="00FF4958" w:rsidRDefault="003F1FCE" w:rsidP="00EF7606">
            <w:pPr>
              <w:spacing w:before="20" w:after="20"/>
              <w:rPr>
                <w:rFonts w:cs="Arial"/>
                <w:b/>
                <w:szCs w:val="16"/>
              </w:rPr>
            </w:pPr>
            <w:r w:rsidRPr="003F1FCE">
              <w:rPr>
                <w:b/>
                <w:szCs w:val="16"/>
              </w:rPr>
              <w:t xml:space="preserve">Inner Product Spaces, Orthogonality, Orthonormal Sets, The Gram-Schmidt </w:t>
            </w:r>
            <w:proofErr w:type="spellStart"/>
            <w:r w:rsidRPr="003F1FCE">
              <w:rPr>
                <w:b/>
                <w:szCs w:val="16"/>
              </w:rPr>
              <w:t>Orthogonalization</w:t>
            </w:r>
            <w:proofErr w:type="spellEnd"/>
            <w:r w:rsidRPr="003F1FCE">
              <w:rPr>
                <w:b/>
                <w:szCs w:val="16"/>
              </w:rPr>
              <w:t xml:space="preserve"> Process, Eigenvalues and Eigenvectors, Diagonalization, Complex Vector Spaces, Hermitian Matrices, Positive Matrices, Normal Matrices, Real Symmetric Matrices, Unitary and Orthogonal Matrices, Bilinear and Quadratic Forms, Canonical Forms, Decompositions.</w:t>
            </w:r>
          </w:p>
        </w:tc>
      </w:tr>
    </w:tbl>
    <w:p w14:paraId="51CB0F1E" w14:textId="77777777" w:rsidR="0053087A" w:rsidRPr="00FF4958" w:rsidRDefault="0053087A" w:rsidP="0053087A">
      <w:pPr>
        <w:rPr>
          <w:b/>
          <w:szCs w:val="16"/>
        </w:rPr>
      </w:pPr>
    </w:p>
    <w:p w14:paraId="4ACB11B0" w14:textId="77777777" w:rsidR="0053087A" w:rsidRPr="00FF4958" w:rsidRDefault="0053087A" w:rsidP="0053087A">
      <w:pPr>
        <w:rPr>
          <w:b/>
          <w:szCs w:val="16"/>
          <w:highlight w:val="lightGray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93"/>
      </w:tblGrid>
      <w:tr w:rsidR="0053087A" w:rsidRPr="00FF4958" w14:paraId="76AA5F98" w14:textId="77777777" w:rsidTr="0053087A">
        <w:trPr>
          <w:cantSplit/>
          <w:trHeight w:val="332"/>
        </w:trPr>
        <w:tc>
          <w:tcPr>
            <w:tcW w:w="10093" w:type="dxa"/>
            <w:shd w:val="pct15" w:color="000000" w:fill="FFFFFF"/>
            <w:vAlign w:val="center"/>
          </w:tcPr>
          <w:p w14:paraId="363E3352" w14:textId="77777777" w:rsidR="00931DF7" w:rsidRPr="00FF4958" w:rsidRDefault="00931DF7" w:rsidP="00931DF7">
            <w:pPr>
              <w:rPr>
                <w:b/>
                <w:szCs w:val="16"/>
              </w:rPr>
            </w:pPr>
            <w:r w:rsidRPr="00FF4958">
              <w:rPr>
                <w:b/>
                <w:szCs w:val="16"/>
              </w:rPr>
              <w:t xml:space="preserve">Course Objectives </w:t>
            </w:r>
          </w:p>
          <w:p w14:paraId="212DD753" w14:textId="77777777" w:rsidR="0053087A" w:rsidRPr="00FF4958" w:rsidRDefault="0053087A" w:rsidP="009E4B5D">
            <w:pPr>
              <w:rPr>
                <w:b/>
                <w:i/>
                <w:szCs w:val="16"/>
              </w:rPr>
            </w:pPr>
          </w:p>
        </w:tc>
      </w:tr>
      <w:tr w:rsidR="0053087A" w:rsidRPr="00FF4958" w14:paraId="19E19654" w14:textId="77777777" w:rsidTr="00E50BB6">
        <w:trPr>
          <w:cantSplit/>
          <w:trHeight w:val="851"/>
        </w:trPr>
        <w:tc>
          <w:tcPr>
            <w:tcW w:w="10093" w:type="dxa"/>
          </w:tcPr>
          <w:p w14:paraId="01223F43" w14:textId="1BF2A0A3" w:rsidR="0053087A" w:rsidRPr="00FF4958" w:rsidRDefault="000E6ED1" w:rsidP="00F53663">
            <w:pPr>
              <w:spacing w:before="40" w:after="20"/>
              <w:rPr>
                <w:b/>
                <w:szCs w:val="16"/>
              </w:rPr>
            </w:pPr>
            <w:r w:rsidRPr="00E2778F">
              <w:rPr>
                <w:b/>
                <w:szCs w:val="16"/>
              </w:rPr>
              <w:t xml:space="preserve">To teach inner product spaces, orthogonal bases, </w:t>
            </w:r>
            <w:proofErr w:type="spellStart"/>
            <w:r w:rsidRPr="00E2778F">
              <w:rPr>
                <w:b/>
                <w:szCs w:val="16"/>
              </w:rPr>
              <w:t>orthogonalization</w:t>
            </w:r>
            <w:proofErr w:type="spellEnd"/>
            <w:r w:rsidRPr="00E2778F">
              <w:rPr>
                <w:b/>
                <w:szCs w:val="16"/>
              </w:rPr>
              <w:t xml:space="preserve"> eigenvalues, eigenvectors, diagonalization, orthogonal matrices Linear algebra on complex vector spaces, and  Hermitian and unitary matrices</w:t>
            </w:r>
          </w:p>
        </w:tc>
      </w:tr>
    </w:tbl>
    <w:p w14:paraId="7E50D5B3" w14:textId="77777777" w:rsidR="0053087A" w:rsidRPr="00FF4958" w:rsidRDefault="0053087A" w:rsidP="0053087A">
      <w:pPr>
        <w:rPr>
          <w:b/>
          <w:szCs w:val="16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93"/>
      </w:tblGrid>
      <w:tr w:rsidR="00E50BB6" w:rsidRPr="00FF4958" w14:paraId="6416732E" w14:textId="77777777" w:rsidTr="003431B5">
        <w:trPr>
          <w:cantSplit/>
          <w:trHeight w:val="332"/>
        </w:trPr>
        <w:tc>
          <w:tcPr>
            <w:tcW w:w="10093" w:type="dxa"/>
            <w:shd w:val="pct15" w:color="000000" w:fill="FFFFFF"/>
            <w:vAlign w:val="center"/>
          </w:tcPr>
          <w:p w14:paraId="1E370A58" w14:textId="77777777" w:rsidR="00931DF7" w:rsidRPr="00FF4958" w:rsidRDefault="00931DF7" w:rsidP="00931DF7">
            <w:pPr>
              <w:rPr>
                <w:b/>
                <w:szCs w:val="16"/>
              </w:rPr>
            </w:pPr>
            <w:r w:rsidRPr="00FF4958">
              <w:rPr>
                <w:b/>
                <w:szCs w:val="16"/>
              </w:rPr>
              <w:t xml:space="preserve">Learning Outcomes </w:t>
            </w:r>
          </w:p>
          <w:p w14:paraId="4DFFA980" w14:textId="77777777" w:rsidR="00E50BB6" w:rsidRPr="00FF4958" w:rsidRDefault="00E50BB6" w:rsidP="003431B5">
            <w:pPr>
              <w:rPr>
                <w:b/>
                <w:i/>
                <w:szCs w:val="16"/>
              </w:rPr>
            </w:pPr>
          </w:p>
        </w:tc>
      </w:tr>
      <w:tr w:rsidR="00E50BB6" w:rsidRPr="00FF4958" w14:paraId="5A86E4A7" w14:textId="77777777" w:rsidTr="000D2324">
        <w:trPr>
          <w:cantSplit/>
          <w:trHeight w:val="1278"/>
        </w:trPr>
        <w:tc>
          <w:tcPr>
            <w:tcW w:w="10093" w:type="dxa"/>
          </w:tcPr>
          <w:p w14:paraId="4C4DAA31" w14:textId="3D76099A" w:rsidR="00E50BB6" w:rsidRPr="00FF4958" w:rsidRDefault="000E6ED1" w:rsidP="00DA6AAB">
            <w:pPr>
              <w:spacing w:before="20" w:after="20"/>
              <w:rPr>
                <w:b/>
                <w:szCs w:val="16"/>
              </w:rPr>
            </w:pPr>
            <w:r w:rsidRPr="00E2778F">
              <w:rPr>
                <w:b/>
                <w:szCs w:val="16"/>
              </w:rPr>
              <w:t xml:space="preserve">1. Apply the Gram Schmidt </w:t>
            </w:r>
            <w:proofErr w:type="spellStart"/>
            <w:r w:rsidRPr="00E2778F">
              <w:rPr>
                <w:b/>
                <w:szCs w:val="16"/>
              </w:rPr>
              <w:t>orthogonalization</w:t>
            </w:r>
            <w:proofErr w:type="spellEnd"/>
            <w:r w:rsidRPr="00E2778F">
              <w:rPr>
                <w:b/>
                <w:szCs w:val="16"/>
              </w:rPr>
              <w:t xml:space="preserve"> process to get an orthonormal basis</w:t>
            </w:r>
            <w:r w:rsidRPr="00E2778F">
              <w:rPr>
                <w:b/>
                <w:szCs w:val="16"/>
              </w:rPr>
              <w:br/>
              <w:t>2. Find eigenvalues and eigenvectors of a matrix with real or complex entries</w:t>
            </w:r>
            <w:r w:rsidRPr="00E2778F">
              <w:rPr>
                <w:b/>
                <w:szCs w:val="16"/>
              </w:rPr>
              <w:br/>
              <w:t xml:space="preserve">3. </w:t>
            </w:r>
            <w:proofErr w:type="spellStart"/>
            <w:r w:rsidRPr="00E2778F">
              <w:rPr>
                <w:b/>
                <w:szCs w:val="16"/>
              </w:rPr>
              <w:t>Diagonalize</w:t>
            </w:r>
            <w:proofErr w:type="spellEnd"/>
            <w:r w:rsidRPr="00E2778F">
              <w:rPr>
                <w:b/>
                <w:szCs w:val="16"/>
              </w:rPr>
              <w:t xml:space="preserve"> a matrix it if it is diagonalizable.</w:t>
            </w:r>
            <w:r w:rsidRPr="00E2778F">
              <w:rPr>
                <w:b/>
                <w:szCs w:val="16"/>
              </w:rPr>
              <w:br/>
              <w:t>4. Find quadratic forms of a given matrix.</w:t>
            </w:r>
            <w:r w:rsidRPr="00E2778F">
              <w:rPr>
                <w:b/>
                <w:szCs w:val="16"/>
              </w:rPr>
              <w:br/>
              <w:t>5. Decompose matrices.</w:t>
            </w:r>
            <w:r w:rsidRPr="00E2778F">
              <w:rPr>
                <w:b/>
                <w:szCs w:val="16"/>
              </w:rPr>
              <w:br/>
              <w:t>6. Understand the relation between a linear operator and its matrix representations</w:t>
            </w:r>
            <w:r w:rsidRPr="00E2778F">
              <w:rPr>
                <w:b/>
                <w:szCs w:val="16"/>
              </w:rPr>
              <w:br/>
            </w:r>
          </w:p>
        </w:tc>
      </w:tr>
    </w:tbl>
    <w:p w14:paraId="619A5709" w14:textId="77777777" w:rsidR="00E50BB6" w:rsidRPr="00FF4958" w:rsidRDefault="00E50BB6" w:rsidP="0053087A">
      <w:pPr>
        <w:rPr>
          <w:b/>
          <w:szCs w:val="16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93"/>
      </w:tblGrid>
      <w:tr w:rsidR="00E50BB6" w:rsidRPr="00FF4958" w14:paraId="5F2640C0" w14:textId="77777777" w:rsidTr="003431B5">
        <w:trPr>
          <w:cantSplit/>
          <w:trHeight w:val="332"/>
        </w:trPr>
        <w:tc>
          <w:tcPr>
            <w:tcW w:w="10093" w:type="dxa"/>
            <w:shd w:val="pct15" w:color="000000" w:fill="FFFFFF"/>
            <w:vAlign w:val="center"/>
          </w:tcPr>
          <w:p w14:paraId="0D853F19" w14:textId="1307EBAB" w:rsidR="00E50BB6" w:rsidRPr="00FF4958" w:rsidRDefault="00931DF7" w:rsidP="003431B5">
            <w:pPr>
              <w:rPr>
                <w:b/>
                <w:szCs w:val="16"/>
              </w:rPr>
            </w:pPr>
            <w:r w:rsidRPr="00FF4958">
              <w:rPr>
                <w:b/>
                <w:szCs w:val="16"/>
              </w:rPr>
              <w:t xml:space="preserve">Computer Usage </w:t>
            </w:r>
          </w:p>
          <w:p w14:paraId="4BD2557C" w14:textId="77777777" w:rsidR="00E50BB6" w:rsidRPr="00FF4958" w:rsidRDefault="00E50BB6" w:rsidP="003431B5">
            <w:pPr>
              <w:rPr>
                <w:b/>
                <w:i/>
                <w:szCs w:val="16"/>
              </w:rPr>
            </w:pPr>
          </w:p>
        </w:tc>
      </w:tr>
      <w:tr w:rsidR="00E50BB6" w:rsidRPr="00FF4958" w14:paraId="59B14F30" w14:textId="77777777" w:rsidTr="003431B5">
        <w:trPr>
          <w:cantSplit/>
          <w:trHeight w:val="851"/>
        </w:trPr>
        <w:tc>
          <w:tcPr>
            <w:tcW w:w="10093" w:type="dxa"/>
          </w:tcPr>
          <w:p w14:paraId="598EE342" w14:textId="0435A72C" w:rsidR="00E50BB6" w:rsidRPr="00FF4958" w:rsidRDefault="000E6ED1" w:rsidP="00DA6AAB">
            <w:pPr>
              <w:spacing w:before="20" w:after="20"/>
              <w:rPr>
                <w:b/>
                <w:szCs w:val="16"/>
              </w:rPr>
            </w:pPr>
            <w:proofErr w:type="spellStart"/>
            <w:r w:rsidRPr="00E2778F">
              <w:rPr>
                <w:b/>
                <w:szCs w:val="16"/>
              </w:rPr>
              <w:t>Webwork</w:t>
            </w:r>
            <w:proofErr w:type="spellEnd"/>
            <w:r w:rsidRPr="00E2778F">
              <w:rPr>
                <w:b/>
                <w:szCs w:val="16"/>
              </w:rPr>
              <w:t xml:space="preserve"> using</w:t>
            </w:r>
            <w:bookmarkStart w:id="0" w:name="_GoBack"/>
            <w:bookmarkEnd w:id="0"/>
          </w:p>
        </w:tc>
      </w:tr>
    </w:tbl>
    <w:p w14:paraId="6374A906" w14:textId="77777777" w:rsidR="00E50BB6" w:rsidRPr="00FF4958" w:rsidRDefault="00E50BB6" w:rsidP="0053087A">
      <w:pPr>
        <w:rPr>
          <w:b/>
          <w:szCs w:val="16"/>
        </w:rPr>
      </w:pPr>
    </w:p>
    <w:p w14:paraId="5C174946" w14:textId="77777777" w:rsidR="00E50BB6" w:rsidRPr="00FF4958" w:rsidRDefault="00E50BB6" w:rsidP="0053087A">
      <w:pPr>
        <w:rPr>
          <w:b/>
          <w:szCs w:val="16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93"/>
      </w:tblGrid>
      <w:tr w:rsidR="00E50BB6" w:rsidRPr="00FF4958" w14:paraId="2CDC97B8" w14:textId="77777777" w:rsidTr="003431B5">
        <w:trPr>
          <w:cantSplit/>
          <w:trHeight w:val="332"/>
        </w:trPr>
        <w:tc>
          <w:tcPr>
            <w:tcW w:w="10093" w:type="dxa"/>
            <w:shd w:val="pct15" w:color="000000" w:fill="FFFFFF"/>
            <w:vAlign w:val="center"/>
          </w:tcPr>
          <w:p w14:paraId="494D12F2" w14:textId="466ACB58" w:rsidR="00E50BB6" w:rsidRPr="00FF4958" w:rsidRDefault="00931DF7" w:rsidP="003431B5">
            <w:pPr>
              <w:rPr>
                <w:b/>
                <w:i/>
                <w:szCs w:val="16"/>
              </w:rPr>
            </w:pPr>
            <w:r w:rsidRPr="00FF4958">
              <w:rPr>
                <w:b/>
                <w:szCs w:val="16"/>
              </w:rPr>
              <w:t xml:space="preserve">Use of </w:t>
            </w:r>
            <w:r w:rsidR="00E65E0E">
              <w:rPr>
                <w:b/>
                <w:szCs w:val="16"/>
              </w:rPr>
              <w:t>G</w:t>
            </w:r>
            <w:r w:rsidR="00E65E0E" w:rsidRPr="00E65E0E">
              <w:rPr>
                <w:b/>
                <w:szCs w:val="16"/>
              </w:rPr>
              <w:t>enerative</w:t>
            </w:r>
            <w:r w:rsidR="00007883" w:rsidRPr="00FF4958">
              <w:rPr>
                <w:b/>
                <w:szCs w:val="16"/>
              </w:rPr>
              <w:t xml:space="preserve"> </w:t>
            </w:r>
            <w:r w:rsidRPr="00FF4958">
              <w:rPr>
                <w:b/>
                <w:szCs w:val="16"/>
              </w:rPr>
              <w:t>Artificial Intelligence</w:t>
            </w:r>
          </w:p>
        </w:tc>
      </w:tr>
      <w:tr w:rsidR="00E50BB6" w:rsidRPr="00FF4958" w14:paraId="36103BCF" w14:textId="77777777" w:rsidTr="000D2324">
        <w:trPr>
          <w:cantSplit/>
          <w:trHeight w:val="945"/>
        </w:trPr>
        <w:tc>
          <w:tcPr>
            <w:tcW w:w="10093" w:type="dxa"/>
          </w:tcPr>
          <w:p w14:paraId="25B54476" w14:textId="51781025" w:rsidR="00E50BB6" w:rsidRPr="00FF4958" w:rsidRDefault="000E6ED1" w:rsidP="00DA6AAB">
            <w:pPr>
              <w:autoSpaceDE w:val="0"/>
              <w:autoSpaceDN w:val="0"/>
              <w:adjustRightInd w:val="0"/>
              <w:spacing w:before="20" w:after="20"/>
              <w:rPr>
                <w:b/>
                <w:szCs w:val="16"/>
              </w:rPr>
            </w:pPr>
            <w:r w:rsidRPr="00E2778F">
              <w:rPr>
                <w:b/>
                <w:szCs w:val="16"/>
              </w:rPr>
              <w:t>-</w:t>
            </w:r>
          </w:p>
        </w:tc>
      </w:tr>
    </w:tbl>
    <w:p w14:paraId="2C725C42" w14:textId="77777777" w:rsidR="00E50BB6" w:rsidRPr="00FF4958" w:rsidRDefault="00E50BB6" w:rsidP="0053087A">
      <w:pPr>
        <w:rPr>
          <w:b/>
          <w:szCs w:val="16"/>
        </w:rPr>
      </w:pPr>
    </w:p>
    <w:p w14:paraId="059FC83E" w14:textId="77777777" w:rsidR="00E50BB6" w:rsidRPr="00FF4958" w:rsidRDefault="00E50BB6" w:rsidP="0053087A">
      <w:pPr>
        <w:rPr>
          <w:b/>
          <w:szCs w:val="16"/>
        </w:rPr>
      </w:pPr>
    </w:p>
    <w:tbl>
      <w:tblPr>
        <w:tblW w:w="10116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588"/>
        <w:gridCol w:w="9528"/>
      </w:tblGrid>
      <w:tr w:rsidR="0053087A" w:rsidRPr="00FF4958" w14:paraId="2323B6C4" w14:textId="77777777" w:rsidTr="0053087A">
        <w:tc>
          <w:tcPr>
            <w:tcW w:w="10116" w:type="dxa"/>
            <w:gridSpan w:val="2"/>
            <w:tcBorders>
              <w:bottom w:val="single" w:sz="4" w:space="0" w:color="000000"/>
            </w:tcBorders>
            <w:shd w:val="pct15" w:color="auto" w:fill="auto"/>
          </w:tcPr>
          <w:p w14:paraId="2979078F" w14:textId="39617166" w:rsidR="0053087A" w:rsidRPr="00FF4958" w:rsidRDefault="0053087A" w:rsidP="009E4B5D">
            <w:pPr>
              <w:rPr>
                <w:b/>
                <w:szCs w:val="16"/>
              </w:rPr>
            </w:pPr>
            <w:r w:rsidRPr="00FF4958">
              <w:rPr>
                <w:b/>
                <w:szCs w:val="16"/>
              </w:rPr>
              <w:lastRenderedPageBreak/>
              <w:br w:type="page"/>
            </w:r>
            <w:r w:rsidR="00931DF7" w:rsidRPr="00FF4958">
              <w:rPr>
                <w:b/>
                <w:szCs w:val="16"/>
              </w:rPr>
              <w:t xml:space="preserve">Course Outline </w:t>
            </w:r>
          </w:p>
        </w:tc>
      </w:tr>
      <w:tr w:rsidR="0053087A" w:rsidRPr="00FF4958" w14:paraId="658EFDB5" w14:textId="77777777" w:rsidTr="000E6ED1">
        <w:tc>
          <w:tcPr>
            <w:tcW w:w="588" w:type="dxa"/>
            <w:shd w:val="pct15" w:color="auto" w:fill="auto"/>
          </w:tcPr>
          <w:p w14:paraId="2C27516D" w14:textId="7832D73B" w:rsidR="0053087A" w:rsidRPr="000E6ED1" w:rsidRDefault="000E6ED1" w:rsidP="009E4B5D">
            <w:pPr>
              <w:rPr>
                <w:b/>
                <w:szCs w:val="16"/>
              </w:rPr>
            </w:pPr>
            <w:r w:rsidRPr="000E6ED1">
              <w:rPr>
                <w:b/>
              </w:rPr>
              <w:t>Week</w:t>
            </w:r>
          </w:p>
        </w:tc>
        <w:tc>
          <w:tcPr>
            <w:tcW w:w="9528" w:type="dxa"/>
            <w:shd w:val="pct15" w:color="auto" w:fill="auto"/>
          </w:tcPr>
          <w:p w14:paraId="7B6B7C5D" w14:textId="4EED8D67" w:rsidR="0053087A" w:rsidRPr="000E6ED1" w:rsidRDefault="000E6ED1" w:rsidP="009E4B5D">
            <w:pPr>
              <w:rPr>
                <w:b/>
                <w:szCs w:val="16"/>
              </w:rPr>
            </w:pPr>
            <w:r w:rsidRPr="000E6ED1">
              <w:rPr>
                <w:b/>
              </w:rPr>
              <w:t>Topic(s)</w:t>
            </w:r>
          </w:p>
        </w:tc>
      </w:tr>
      <w:tr w:rsidR="000E6ED1" w:rsidRPr="00FF4958" w14:paraId="3CC4D7FD" w14:textId="77777777" w:rsidTr="000E6ED1">
        <w:tc>
          <w:tcPr>
            <w:tcW w:w="588" w:type="dxa"/>
          </w:tcPr>
          <w:p w14:paraId="39A807C2" w14:textId="5413E1D0" w:rsidR="000E6ED1" w:rsidRPr="00FF4958" w:rsidRDefault="000E6ED1" w:rsidP="000E6ED1">
            <w:pPr>
              <w:jc w:val="center"/>
              <w:rPr>
                <w:b/>
                <w:szCs w:val="16"/>
              </w:rPr>
            </w:pPr>
            <w:r w:rsidRPr="00E2778F">
              <w:rPr>
                <w:b/>
                <w:szCs w:val="16"/>
              </w:rPr>
              <w:t>1</w:t>
            </w:r>
          </w:p>
        </w:tc>
        <w:tc>
          <w:tcPr>
            <w:tcW w:w="9528" w:type="dxa"/>
          </w:tcPr>
          <w:p w14:paraId="7E3E72BE" w14:textId="11B3650D" w:rsidR="000E6ED1" w:rsidRPr="00FF4958" w:rsidRDefault="000E6ED1" w:rsidP="000E6ED1">
            <w:pPr>
              <w:pStyle w:val="Default"/>
              <w:jc w:val="both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E2778F">
              <w:rPr>
                <w:rFonts w:ascii="Arial" w:hAnsi="Arial" w:cs="Arial"/>
                <w:b/>
                <w:sz w:val="16"/>
                <w:szCs w:val="16"/>
                <w:lang w:val="en-GB"/>
              </w:rPr>
              <w:t>Inner Product Spaces, Norm and Orthogonality</w:t>
            </w:r>
          </w:p>
        </w:tc>
      </w:tr>
      <w:tr w:rsidR="000E6ED1" w:rsidRPr="00FF4958" w14:paraId="57E86735" w14:textId="77777777" w:rsidTr="000E6ED1">
        <w:tc>
          <w:tcPr>
            <w:tcW w:w="588" w:type="dxa"/>
          </w:tcPr>
          <w:p w14:paraId="669ECD37" w14:textId="4FF46000" w:rsidR="000E6ED1" w:rsidRPr="00FF4958" w:rsidRDefault="000E6ED1" w:rsidP="000E6ED1">
            <w:pPr>
              <w:jc w:val="center"/>
              <w:rPr>
                <w:b/>
                <w:szCs w:val="16"/>
              </w:rPr>
            </w:pPr>
            <w:r w:rsidRPr="00E2778F">
              <w:rPr>
                <w:b/>
                <w:szCs w:val="16"/>
              </w:rPr>
              <w:t>2</w:t>
            </w:r>
          </w:p>
        </w:tc>
        <w:tc>
          <w:tcPr>
            <w:tcW w:w="9528" w:type="dxa"/>
          </w:tcPr>
          <w:p w14:paraId="75339BAE" w14:textId="27157291" w:rsidR="000E6ED1" w:rsidRPr="00FF4958" w:rsidRDefault="000E6ED1" w:rsidP="000E6ED1">
            <w:pPr>
              <w:pStyle w:val="Defaul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E2778F">
              <w:rPr>
                <w:rFonts w:ascii="Arial" w:hAnsi="Arial" w:cs="Arial"/>
                <w:b/>
                <w:sz w:val="16"/>
                <w:szCs w:val="16"/>
              </w:rPr>
              <w:t>The Gram-Schmidt Orthogonalization Process, Orthogonal Subspaces</w:t>
            </w:r>
          </w:p>
        </w:tc>
      </w:tr>
      <w:tr w:rsidR="000E6ED1" w:rsidRPr="00FF4958" w14:paraId="71526E89" w14:textId="77777777" w:rsidTr="000E6ED1">
        <w:tc>
          <w:tcPr>
            <w:tcW w:w="588" w:type="dxa"/>
          </w:tcPr>
          <w:p w14:paraId="09CC45FB" w14:textId="285BC5A6" w:rsidR="000E6ED1" w:rsidRPr="00FF4958" w:rsidRDefault="000E6ED1" w:rsidP="000E6ED1">
            <w:pPr>
              <w:jc w:val="center"/>
              <w:rPr>
                <w:b/>
                <w:szCs w:val="16"/>
              </w:rPr>
            </w:pPr>
            <w:r w:rsidRPr="00E2778F">
              <w:rPr>
                <w:b/>
                <w:szCs w:val="16"/>
              </w:rPr>
              <w:t>3</w:t>
            </w:r>
          </w:p>
        </w:tc>
        <w:tc>
          <w:tcPr>
            <w:tcW w:w="9528" w:type="dxa"/>
          </w:tcPr>
          <w:p w14:paraId="7CA56CF8" w14:textId="7A693890" w:rsidR="000E6ED1" w:rsidRPr="00FF4958" w:rsidRDefault="000E6ED1" w:rsidP="000E6ED1">
            <w:pPr>
              <w:pStyle w:val="Defaul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E2778F">
              <w:rPr>
                <w:rFonts w:ascii="Arial" w:hAnsi="Arial" w:cs="Arial"/>
                <w:b/>
                <w:sz w:val="16"/>
                <w:szCs w:val="16"/>
              </w:rPr>
              <w:t>Eigenvalues and Eigenvectors</w:t>
            </w:r>
          </w:p>
        </w:tc>
      </w:tr>
      <w:tr w:rsidR="000E6ED1" w:rsidRPr="00FF4958" w14:paraId="266C5B28" w14:textId="77777777" w:rsidTr="000E6ED1">
        <w:tc>
          <w:tcPr>
            <w:tcW w:w="588" w:type="dxa"/>
          </w:tcPr>
          <w:p w14:paraId="02677522" w14:textId="296FAECA" w:rsidR="000E6ED1" w:rsidRPr="00FF4958" w:rsidRDefault="000E6ED1" w:rsidP="000E6ED1">
            <w:pPr>
              <w:jc w:val="center"/>
              <w:rPr>
                <w:b/>
                <w:szCs w:val="16"/>
              </w:rPr>
            </w:pPr>
            <w:r w:rsidRPr="00E2778F">
              <w:rPr>
                <w:b/>
                <w:szCs w:val="16"/>
              </w:rPr>
              <w:t>4</w:t>
            </w:r>
          </w:p>
        </w:tc>
        <w:tc>
          <w:tcPr>
            <w:tcW w:w="9528" w:type="dxa"/>
          </w:tcPr>
          <w:p w14:paraId="56055A77" w14:textId="2E8D9CBC" w:rsidR="000E6ED1" w:rsidRPr="00FF4958" w:rsidRDefault="000E6ED1" w:rsidP="000E6ED1">
            <w:pPr>
              <w:pStyle w:val="Defaul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E2778F">
              <w:rPr>
                <w:rFonts w:ascii="Arial" w:hAnsi="Arial" w:cs="Arial"/>
                <w:b/>
                <w:sz w:val="16"/>
                <w:szCs w:val="16"/>
                <w:lang w:val="en-GB"/>
              </w:rPr>
              <w:t>Diagonalizability</w:t>
            </w:r>
          </w:p>
        </w:tc>
      </w:tr>
      <w:tr w:rsidR="000E6ED1" w:rsidRPr="00FF4958" w14:paraId="55DB6D5E" w14:textId="77777777" w:rsidTr="000E6ED1">
        <w:tc>
          <w:tcPr>
            <w:tcW w:w="588" w:type="dxa"/>
          </w:tcPr>
          <w:p w14:paraId="25F1C26F" w14:textId="0A10FEBB" w:rsidR="000E6ED1" w:rsidRPr="00FF4958" w:rsidRDefault="000E6ED1" w:rsidP="000E6ED1">
            <w:pPr>
              <w:jc w:val="center"/>
              <w:rPr>
                <w:b/>
                <w:szCs w:val="16"/>
              </w:rPr>
            </w:pPr>
            <w:r w:rsidRPr="00E2778F">
              <w:rPr>
                <w:b/>
                <w:szCs w:val="16"/>
              </w:rPr>
              <w:t>5</w:t>
            </w:r>
          </w:p>
        </w:tc>
        <w:tc>
          <w:tcPr>
            <w:tcW w:w="9528" w:type="dxa"/>
          </w:tcPr>
          <w:p w14:paraId="46BCD8F1" w14:textId="7A3B054E" w:rsidR="000E6ED1" w:rsidRPr="00FF4958" w:rsidRDefault="000E6ED1" w:rsidP="000E6ED1">
            <w:pPr>
              <w:pStyle w:val="Defaul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E2778F">
              <w:rPr>
                <w:rFonts w:ascii="Arial" w:hAnsi="Arial" w:cs="Arial"/>
                <w:b/>
                <w:sz w:val="16"/>
                <w:szCs w:val="16"/>
              </w:rPr>
              <w:t>Symmetric and Orthogonal Matrices</w:t>
            </w:r>
          </w:p>
        </w:tc>
      </w:tr>
      <w:tr w:rsidR="000E6ED1" w:rsidRPr="00FF4958" w14:paraId="18DC1315" w14:textId="77777777" w:rsidTr="000E6ED1">
        <w:tc>
          <w:tcPr>
            <w:tcW w:w="588" w:type="dxa"/>
          </w:tcPr>
          <w:p w14:paraId="5DFF847E" w14:textId="5FF722D8" w:rsidR="000E6ED1" w:rsidRPr="00FF4958" w:rsidRDefault="000E6ED1" w:rsidP="000E6ED1">
            <w:pPr>
              <w:jc w:val="center"/>
              <w:rPr>
                <w:b/>
                <w:szCs w:val="16"/>
              </w:rPr>
            </w:pPr>
            <w:r w:rsidRPr="00E2778F">
              <w:rPr>
                <w:b/>
                <w:szCs w:val="16"/>
              </w:rPr>
              <w:t>6</w:t>
            </w:r>
          </w:p>
        </w:tc>
        <w:tc>
          <w:tcPr>
            <w:tcW w:w="9528" w:type="dxa"/>
          </w:tcPr>
          <w:p w14:paraId="2E8AAB58" w14:textId="60B99BAA" w:rsidR="000E6ED1" w:rsidRPr="00FF4958" w:rsidRDefault="000E6ED1" w:rsidP="000E6ED1">
            <w:pPr>
              <w:rPr>
                <w:rFonts w:cs="Arial"/>
                <w:b/>
                <w:szCs w:val="16"/>
              </w:rPr>
            </w:pPr>
            <w:r w:rsidRPr="00E2778F">
              <w:rPr>
                <w:rFonts w:cs="Arial"/>
                <w:b/>
                <w:szCs w:val="16"/>
              </w:rPr>
              <w:t>Complex Numbers, Complex Vector Spaces, Complex Inner Products</w:t>
            </w:r>
          </w:p>
        </w:tc>
      </w:tr>
      <w:tr w:rsidR="000E6ED1" w:rsidRPr="00FF4958" w14:paraId="6C85E4D7" w14:textId="77777777" w:rsidTr="000E6ED1">
        <w:tc>
          <w:tcPr>
            <w:tcW w:w="588" w:type="dxa"/>
          </w:tcPr>
          <w:p w14:paraId="4DD4C460" w14:textId="49B354EA" w:rsidR="000E6ED1" w:rsidRPr="00FF4958" w:rsidRDefault="000E6ED1" w:rsidP="000E6ED1">
            <w:pPr>
              <w:jc w:val="center"/>
              <w:rPr>
                <w:b/>
                <w:szCs w:val="16"/>
              </w:rPr>
            </w:pPr>
            <w:r w:rsidRPr="00E2778F">
              <w:rPr>
                <w:b/>
                <w:szCs w:val="16"/>
              </w:rPr>
              <w:t>7</w:t>
            </w:r>
          </w:p>
        </w:tc>
        <w:tc>
          <w:tcPr>
            <w:tcW w:w="9528" w:type="dxa"/>
          </w:tcPr>
          <w:p w14:paraId="767E761B" w14:textId="05FFF992" w:rsidR="000E6ED1" w:rsidRPr="00FF4958" w:rsidRDefault="000E6ED1" w:rsidP="000E6ED1">
            <w:pPr>
              <w:rPr>
                <w:rFonts w:cs="Arial"/>
                <w:b/>
                <w:szCs w:val="16"/>
              </w:rPr>
            </w:pPr>
            <w:r w:rsidRPr="00E2778F">
              <w:rPr>
                <w:rFonts w:cs="Arial"/>
                <w:b/>
                <w:szCs w:val="16"/>
              </w:rPr>
              <w:t>Complex Eigenvalues, Complex Eigenvectors</w:t>
            </w:r>
          </w:p>
        </w:tc>
      </w:tr>
      <w:tr w:rsidR="000E6ED1" w:rsidRPr="00FF4958" w14:paraId="11143B53" w14:textId="77777777" w:rsidTr="000E6ED1">
        <w:tc>
          <w:tcPr>
            <w:tcW w:w="588" w:type="dxa"/>
          </w:tcPr>
          <w:p w14:paraId="67A8EFD5" w14:textId="0F8C293C" w:rsidR="000E6ED1" w:rsidRPr="00FF4958" w:rsidRDefault="000E6ED1" w:rsidP="000E6ED1">
            <w:pPr>
              <w:jc w:val="center"/>
              <w:rPr>
                <w:b/>
                <w:szCs w:val="16"/>
              </w:rPr>
            </w:pPr>
            <w:r w:rsidRPr="00E2778F">
              <w:rPr>
                <w:b/>
                <w:szCs w:val="16"/>
              </w:rPr>
              <w:t>8</w:t>
            </w:r>
          </w:p>
        </w:tc>
        <w:tc>
          <w:tcPr>
            <w:tcW w:w="9528" w:type="dxa"/>
          </w:tcPr>
          <w:p w14:paraId="5705B597" w14:textId="6F64DA8D" w:rsidR="000E6ED1" w:rsidRPr="00FF4958" w:rsidRDefault="000E6ED1" w:rsidP="000E6ED1">
            <w:pPr>
              <w:pStyle w:val="Defaul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E2778F">
              <w:rPr>
                <w:rFonts w:ascii="Arial" w:hAnsi="Arial" w:cs="Arial"/>
                <w:b/>
                <w:sz w:val="16"/>
                <w:szCs w:val="16"/>
              </w:rPr>
              <w:t>Unitary Matrices, Hermitian and Normal Matrices</w:t>
            </w:r>
          </w:p>
        </w:tc>
      </w:tr>
      <w:tr w:rsidR="000E6ED1" w:rsidRPr="00FF4958" w14:paraId="756DE50F" w14:textId="77777777" w:rsidTr="000E6ED1">
        <w:tc>
          <w:tcPr>
            <w:tcW w:w="588" w:type="dxa"/>
          </w:tcPr>
          <w:p w14:paraId="50348DFB" w14:textId="13B645F5" w:rsidR="000E6ED1" w:rsidRPr="00FF4958" w:rsidRDefault="000E6ED1" w:rsidP="000E6ED1">
            <w:pPr>
              <w:jc w:val="center"/>
              <w:rPr>
                <w:b/>
                <w:szCs w:val="16"/>
              </w:rPr>
            </w:pPr>
            <w:r w:rsidRPr="00E2778F">
              <w:rPr>
                <w:b/>
                <w:szCs w:val="16"/>
              </w:rPr>
              <w:t>9</w:t>
            </w:r>
          </w:p>
        </w:tc>
        <w:tc>
          <w:tcPr>
            <w:tcW w:w="9528" w:type="dxa"/>
          </w:tcPr>
          <w:p w14:paraId="0B37C42F" w14:textId="59EFB76E" w:rsidR="000E6ED1" w:rsidRPr="00FF4958" w:rsidRDefault="000E6ED1" w:rsidP="000E6ED1">
            <w:pPr>
              <w:pStyle w:val="Defaul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E2778F">
              <w:rPr>
                <w:rFonts w:ascii="Arial" w:hAnsi="Arial" w:cs="Arial"/>
                <w:b/>
                <w:sz w:val="16"/>
                <w:szCs w:val="16"/>
              </w:rPr>
              <w:t>Schur's Theorem, Spectral Theorem for Matrices</w:t>
            </w:r>
          </w:p>
        </w:tc>
      </w:tr>
      <w:tr w:rsidR="000E6ED1" w:rsidRPr="00FF4958" w14:paraId="3B657B99" w14:textId="77777777" w:rsidTr="000E6ED1">
        <w:tc>
          <w:tcPr>
            <w:tcW w:w="588" w:type="dxa"/>
          </w:tcPr>
          <w:p w14:paraId="13F9742D" w14:textId="706CB283" w:rsidR="000E6ED1" w:rsidRPr="00FF4958" w:rsidRDefault="000E6ED1" w:rsidP="000E6ED1">
            <w:pPr>
              <w:jc w:val="center"/>
              <w:rPr>
                <w:b/>
                <w:szCs w:val="16"/>
              </w:rPr>
            </w:pPr>
            <w:r w:rsidRPr="00E2778F">
              <w:rPr>
                <w:b/>
                <w:szCs w:val="16"/>
              </w:rPr>
              <w:t>10</w:t>
            </w:r>
          </w:p>
        </w:tc>
        <w:tc>
          <w:tcPr>
            <w:tcW w:w="9528" w:type="dxa"/>
          </w:tcPr>
          <w:p w14:paraId="63EAA269" w14:textId="1EAAF392" w:rsidR="000E6ED1" w:rsidRPr="00FF4958" w:rsidRDefault="000E6ED1" w:rsidP="000E6ED1">
            <w:pPr>
              <w:pStyle w:val="Defaul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E2778F">
              <w:rPr>
                <w:rFonts w:ascii="Arial" w:hAnsi="Arial" w:cs="Arial"/>
                <w:b/>
                <w:sz w:val="16"/>
                <w:szCs w:val="16"/>
              </w:rPr>
              <w:t>Change of Basis, Similarity</w:t>
            </w:r>
          </w:p>
        </w:tc>
      </w:tr>
      <w:tr w:rsidR="000E6ED1" w:rsidRPr="00FF4958" w14:paraId="5A8DDAF3" w14:textId="77777777" w:rsidTr="000E6ED1">
        <w:tc>
          <w:tcPr>
            <w:tcW w:w="588" w:type="dxa"/>
          </w:tcPr>
          <w:p w14:paraId="3F43742C" w14:textId="30873A45" w:rsidR="000E6ED1" w:rsidRPr="00FF4958" w:rsidRDefault="000E6ED1" w:rsidP="000E6ED1">
            <w:pPr>
              <w:jc w:val="center"/>
              <w:rPr>
                <w:b/>
                <w:szCs w:val="16"/>
              </w:rPr>
            </w:pPr>
            <w:r w:rsidRPr="00E2778F">
              <w:rPr>
                <w:b/>
                <w:szCs w:val="16"/>
              </w:rPr>
              <w:t>11</w:t>
            </w:r>
          </w:p>
        </w:tc>
        <w:tc>
          <w:tcPr>
            <w:tcW w:w="9528" w:type="dxa"/>
          </w:tcPr>
          <w:p w14:paraId="19CCA2CA" w14:textId="1A196BB0" w:rsidR="000E6ED1" w:rsidRPr="00FF4958" w:rsidRDefault="000E6ED1" w:rsidP="000E6ED1">
            <w:pPr>
              <w:pStyle w:val="Defaul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E2778F">
              <w:rPr>
                <w:rFonts w:ascii="Arial" w:hAnsi="Arial" w:cs="Arial"/>
                <w:b/>
                <w:sz w:val="16"/>
                <w:szCs w:val="16"/>
                <w:lang w:val="en-GB"/>
              </w:rPr>
              <w:t>Linear Operators on Inner Product Spaces, Matrix Representations</w:t>
            </w:r>
          </w:p>
        </w:tc>
      </w:tr>
      <w:tr w:rsidR="000E6ED1" w:rsidRPr="00FF4958" w14:paraId="67340FCB" w14:textId="77777777" w:rsidTr="000E6ED1">
        <w:tc>
          <w:tcPr>
            <w:tcW w:w="588" w:type="dxa"/>
          </w:tcPr>
          <w:p w14:paraId="0F1585A1" w14:textId="5EA120D2" w:rsidR="000E6ED1" w:rsidRPr="00FF4958" w:rsidRDefault="000E6ED1" w:rsidP="000E6ED1">
            <w:pPr>
              <w:jc w:val="center"/>
              <w:rPr>
                <w:b/>
                <w:szCs w:val="16"/>
              </w:rPr>
            </w:pPr>
            <w:r w:rsidRPr="00E2778F">
              <w:rPr>
                <w:b/>
                <w:szCs w:val="16"/>
              </w:rPr>
              <w:t>12</w:t>
            </w:r>
          </w:p>
        </w:tc>
        <w:tc>
          <w:tcPr>
            <w:tcW w:w="9528" w:type="dxa"/>
          </w:tcPr>
          <w:p w14:paraId="47B433CD" w14:textId="32F1E5B3" w:rsidR="000E6ED1" w:rsidRPr="00FF4958" w:rsidRDefault="000E6ED1" w:rsidP="000E6ED1">
            <w:pPr>
              <w:pStyle w:val="Defaul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E2778F">
              <w:rPr>
                <w:rFonts w:ascii="Arial" w:hAnsi="Arial" w:cs="Arial"/>
                <w:b/>
                <w:sz w:val="16"/>
                <w:szCs w:val="16"/>
              </w:rPr>
              <w:t>Unitary, Hermitian and Normal operators</w:t>
            </w:r>
          </w:p>
        </w:tc>
      </w:tr>
      <w:tr w:rsidR="000E6ED1" w:rsidRPr="00FF4958" w14:paraId="080C706A" w14:textId="77777777" w:rsidTr="000E6ED1">
        <w:tc>
          <w:tcPr>
            <w:tcW w:w="588" w:type="dxa"/>
          </w:tcPr>
          <w:p w14:paraId="534ED428" w14:textId="4BEF8CE6" w:rsidR="000E6ED1" w:rsidRPr="00FF4958" w:rsidRDefault="000E6ED1" w:rsidP="000E6ED1">
            <w:pPr>
              <w:jc w:val="center"/>
              <w:rPr>
                <w:b/>
                <w:szCs w:val="16"/>
              </w:rPr>
            </w:pPr>
            <w:r w:rsidRPr="00E2778F">
              <w:rPr>
                <w:b/>
                <w:szCs w:val="16"/>
              </w:rPr>
              <w:t>13</w:t>
            </w:r>
          </w:p>
        </w:tc>
        <w:tc>
          <w:tcPr>
            <w:tcW w:w="9528" w:type="dxa"/>
          </w:tcPr>
          <w:p w14:paraId="122DF493" w14:textId="704D1BA5" w:rsidR="000E6ED1" w:rsidRPr="00FF4958" w:rsidRDefault="000E6ED1" w:rsidP="000E6ED1">
            <w:pPr>
              <w:pStyle w:val="Default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E2778F">
              <w:rPr>
                <w:rFonts w:ascii="Arial" w:hAnsi="Arial" w:cs="Arial"/>
                <w:b/>
                <w:sz w:val="16"/>
                <w:szCs w:val="16"/>
              </w:rPr>
              <w:t>Quadratic Forms</w:t>
            </w:r>
          </w:p>
        </w:tc>
      </w:tr>
      <w:tr w:rsidR="000E6ED1" w:rsidRPr="00FF4958" w14:paraId="6BBF2D71" w14:textId="77777777" w:rsidTr="000E6ED1">
        <w:tc>
          <w:tcPr>
            <w:tcW w:w="588" w:type="dxa"/>
          </w:tcPr>
          <w:p w14:paraId="60415125" w14:textId="4BABF280" w:rsidR="000E6ED1" w:rsidRPr="00FF4958" w:rsidRDefault="000E6ED1" w:rsidP="000E6ED1">
            <w:pPr>
              <w:jc w:val="center"/>
              <w:rPr>
                <w:b/>
                <w:szCs w:val="16"/>
              </w:rPr>
            </w:pPr>
            <w:r w:rsidRPr="00E2778F">
              <w:rPr>
                <w:b/>
                <w:szCs w:val="16"/>
              </w:rPr>
              <w:t>14</w:t>
            </w:r>
          </w:p>
        </w:tc>
        <w:tc>
          <w:tcPr>
            <w:tcW w:w="9528" w:type="dxa"/>
          </w:tcPr>
          <w:p w14:paraId="44D2F2F3" w14:textId="2301C979" w:rsidR="000E6ED1" w:rsidRPr="00FF4958" w:rsidRDefault="000E6ED1" w:rsidP="000E6ED1">
            <w:pPr>
              <w:rPr>
                <w:rFonts w:cs="Arial"/>
                <w:b/>
                <w:szCs w:val="16"/>
              </w:rPr>
            </w:pPr>
            <w:r w:rsidRPr="00E2778F">
              <w:rPr>
                <w:rFonts w:cs="Arial"/>
                <w:b/>
                <w:szCs w:val="16"/>
              </w:rPr>
              <w:t>Bilinear forms</w:t>
            </w:r>
          </w:p>
        </w:tc>
      </w:tr>
    </w:tbl>
    <w:p w14:paraId="203F27BD" w14:textId="77777777" w:rsidR="0053087A" w:rsidRPr="00FF4958" w:rsidRDefault="0053087A" w:rsidP="0053087A">
      <w:pPr>
        <w:rPr>
          <w:b/>
          <w:szCs w:val="16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769"/>
        <w:gridCol w:w="1080"/>
        <w:gridCol w:w="1452"/>
        <w:gridCol w:w="850"/>
        <w:gridCol w:w="1134"/>
        <w:gridCol w:w="1559"/>
        <w:gridCol w:w="851"/>
        <w:gridCol w:w="1093"/>
      </w:tblGrid>
      <w:tr w:rsidR="0053087A" w:rsidRPr="00FF4958" w14:paraId="5855DEC2" w14:textId="77777777" w:rsidTr="0053087A">
        <w:trPr>
          <w:cantSplit/>
          <w:trHeight w:val="332"/>
        </w:trPr>
        <w:tc>
          <w:tcPr>
            <w:tcW w:w="10093" w:type="dxa"/>
            <w:gridSpan w:val="9"/>
            <w:shd w:val="clear" w:color="auto" w:fill="BFBFBF"/>
            <w:vAlign w:val="center"/>
          </w:tcPr>
          <w:p w14:paraId="19FEA03C" w14:textId="61711CCD" w:rsidR="0053087A" w:rsidRPr="00FF4958" w:rsidRDefault="00931DF7" w:rsidP="009E4B5D">
            <w:pPr>
              <w:rPr>
                <w:b/>
                <w:i/>
                <w:iCs/>
                <w:szCs w:val="16"/>
              </w:rPr>
            </w:pPr>
            <w:r w:rsidRPr="00FF4958">
              <w:rPr>
                <w:b/>
                <w:bCs/>
                <w:szCs w:val="16"/>
              </w:rPr>
              <w:t xml:space="preserve">Grading Policy </w:t>
            </w:r>
          </w:p>
        </w:tc>
      </w:tr>
      <w:tr w:rsidR="00931DF7" w:rsidRPr="00FF4958" w14:paraId="3435D494" w14:textId="77777777" w:rsidTr="006A093F">
        <w:trPr>
          <w:cantSplit/>
          <w:trHeight w:val="364"/>
        </w:trPr>
        <w:tc>
          <w:tcPr>
            <w:tcW w:w="1305" w:type="dxa"/>
            <w:shd w:val="clear" w:color="auto" w:fill="auto"/>
            <w:tcFitText/>
            <w:vAlign w:val="center"/>
          </w:tcPr>
          <w:p w14:paraId="714FA4D2" w14:textId="12ECEE60" w:rsidR="00931DF7" w:rsidRPr="00FF4958" w:rsidRDefault="00931DF7" w:rsidP="00931DF7">
            <w:pPr>
              <w:jc w:val="center"/>
              <w:rPr>
                <w:b/>
                <w:szCs w:val="16"/>
              </w:rPr>
            </w:pPr>
            <w:proofErr w:type="spellStart"/>
            <w:r w:rsidRPr="00FF4958">
              <w:rPr>
                <w:b/>
                <w:w w:val="86"/>
                <w:szCs w:val="16"/>
              </w:rPr>
              <w:t>Assesment</w:t>
            </w:r>
            <w:proofErr w:type="spellEnd"/>
            <w:r w:rsidRPr="00FF4958">
              <w:rPr>
                <w:b/>
                <w:w w:val="86"/>
                <w:szCs w:val="16"/>
              </w:rPr>
              <w:t xml:space="preserve"> Tool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1772FF28" w14:textId="104DB785" w:rsidR="00931DF7" w:rsidRPr="00FF4958" w:rsidRDefault="00931DF7" w:rsidP="00931DF7">
            <w:pPr>
              <w:jc w:val="center"/>
              <w:rPr>
                <w:b/>
                <w:szCs w:val="16"/>
              </w:rPr>
            </w:pPr>
            <w:r w:rsidRPr="00FF4958">
              <w:rPr>
                <w:b/>
                <w:szCs w:val="16"/>
              </w:rPr>
              <w:t>Quantity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1B3668B" w14:textId="454B11CF" w:rsidR="00931DF7" w:rsidRPr="00FF4958" w:rsidRDefault="00931DF7" w:rsidP="00931DF7">
            <w:pPr>
              <w:rPr>
                <w:b/>
                <w:szCs w:val="16"/>
              </w:rPr>
            </w:pPr>
            <w:r w:rsidRPr="00FF4958">
              <w:rPr>
                <w:b/>
                <w:szCs w:val="16"/>
              </w:rPr>
              <w:t>Percentage (%)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4A71A123" w14:textId="1D5DDB4E" w:rsidR="00931DF7" w:rsidRPr="00FF4958" w:rsidRDefault="00931DF7" w:rsidP="00931DF7">
            <w:pPr>
              <w:jc w:val="center"/>
              <w:rPr>
                <w:b/>
                <w:szCs w:val="16"/>
              </w:rPr>
            </w:pPr>
            <w:r w:rsidRPr="00FF4958">
              <w:rPr>
                <w:b/>
                <w:szCs w:val="16"/>
              </w:rPr>
              <w:t>Assessment Tool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3F8FDD" w14:textId="5857BB6B" w:rsidR="00931DF7" w:rsidRPr="00FF4958" w:rsidRDefault="00931DF7" w:rsidP="00931DF7">
            <w:pPr>
              <w:jc w:val="center"/>
              <w:rPr>
                <w:b/>
                <w:szCs w:val="16"/>
              </w:rPr>
            </w:pPr>
            <w:r w:rsidRPr="00FF4958">
              <w:rPr>
                <w:b/>
                <w:szCs w:val="16"/>
              </w:rPr>
              <w:t>Quantity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7EC417" w14:textId="2435BC14" w:rsidR="00931DF7" w:rsidRPr="00FF4958" w:rsidRDefault="00931DF7" w:rsidP="00931DF7">
            <w:pPr>
              <w:rPr>
                <w:b/>
                <w:szCs w:val="16"/>
              </w:rPr>
            </w:pPr>
            <w:r w:rsidRPr="00FF4958">
              <w:rPr>
                <w:b/>
                <w:szCs w:val="16"/>
              </w:rPr>
              <w:t>Percentage (%)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355FAD" w14:textId="4F9E4CCB" w:rsidR="00931DF7" w:rsidRPr="00FF4958" w:rsidRDefault="00931DF7" w:rsidP="00931DF7">
            <w:pPr>
              <w:jc w:val="center"/>
              <w:rPr>
                <w:b/>
                <w:szCs w:val="16"/>
              </w:rPr>
            </w:pPr>
            <w:r w:rsidRPr="00FF4958">
              <w:rPr>
                <w:b/>
                <w:szCs w:val="16"/>
              </w:rPr>
              <w:t>Assessment Tool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A447F8" w14:textId="78A3DC0B" w:rsidR="00931DF7" w:rsidRPr="00FF4958" w:rsidRDefault="00931DF7" w:rsidP="00931DF7">
            <w:pPr>
              <w:jc w:val="center"/>
              <w:rPr>
                <w:b/>
                <w:szCs w:val="16"/>
              </w:rPr>
            </w:pPr>
            <w:r w:rsidRPr="00FF4958">
              <w:rPr>
                <w:b/>
                <w:szCs w:val="16"/>
              </w:rPr>
              <w:t>Quantity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7E699995" w14:textId="07DA539A" w:rsidR="00931DF7" w:rsidRPr="00FF4958" w:rsidRDefault="00931DF7" w:rsidP="00931DF7">
            <w:pPr>
              <w:rPr>
                <w:b/>
                <w:szCs w:val="16"/>
              </w:rPr>
            </w:pPr>
            <w:r w:rsidRPr="00FF4958">
              <w:rPr>
                <w:b/>
                <w:szCs w:val="16"/>
              </w:rPr>
              <w:t>Percentage (%)</w:t>
            </w:r>
          </w:p>
        </w:tc>
      </w:tr>
      <w:tr w:rsidR="000E6ED1" w:rsidRPr="00FF4958" w14:paraId="0C2261D8" w14:textId="77777777" w:rsidTr="006A093F">
        <w:trPr>
          <w:cantSplit/>
          <w:trHeight w:val="359"/>
        </w:trPr>
        <w:tc>
          <w:tcPr>
            <w:tcW w:w="1305" w:type="dxa"/>
            <w:shd w:val="clear" w:color="auto" w:fill="auto"/>
            <w:vAlign w:val="center"/>
          </w:tcPr>
          <w:p w14:paraId="1028F787" w14:textId="11206E1C" w:rsidR="000E6ED1" w:rsidRPr="00FF4958" w:rsidRDefault="000E6ED1" w:rsidP="000E6ED1">
            <w:pPr>
              <w:rPr>
                <w:b/>
                <w:szCs w:val="16"/>
              </w:rPr>
            </w:pPr>
            <w:r w:rsidRPr="00E2778F">
              <w:rPr>
                <w:b/>
                <w:szCs w:val="16"/>
              </w:rPr>
              <w:t>Final Exam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0EACADA5" w14:textId="6760A792" w:rsidR="000E6ED1" w:rsidRPr="00FF4958" w:rsidRDefault="000E6ED1" w:rsidP="000E6ED1">
            <w:pPr>
              <w:rPr>
                <w:b/>
                <w:szCs w:val="16"/>
              </w:rPr>
            </w:pPr>
            <w:r w:rsidRPr="00E2778F">
              <w:rPr>
                <w:b/>
                <w:szCs w:val="16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18E3DE1" w14:textId="40453B80" w:rsidR="000E6ED1" w:rsidRPr="00FF4958" w:rsidRDefault="000E6ED1" w:rsidP="000E6ED1">
            <w:pPr>
              <w:rPr>
                <w:b/>
                <w:szCs w:val="16"/>
              </w:rPr>
            </w:pPr>
            <w:r w:rsidRPr="00E2778F">
              <w:rPr>
                <w:b/>
                <w:szCs w:val="16"/>
              </w:rPr>
              <w:t>40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18E8974A" w14:textId="50A5F875" w:rsidR="000E6ED1" w:rsidRPr="00FF4958" w:rsidRDefault="000E6ED1" w:rsidP="000E6ED1">
            <w:pPr>
              <w:rPr>
                <w:b/>
                <w:szCs w:val="16"/>
              </w:rPr>
            </w:pPr>
            <w:r w:rsidRPr="00E2778F">
              <w:rPr>
                <w:b/>
                <w:szCs w:val="16"/>
              </w:rPr>
              <w:t>Test/Quiz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00AE5A" w14:textId="5CB7F560" w:rsidR="000E6ED1" w:rsidRPr="00FF4958" w:rsidRDefault="000E6ED1" w:rsidP="000E6ED1">
            <w:pPr>
              <w:rPr>
                <w:b/>
                <w:szCs w:val="16"/>
              </w:rPr>
            </w:pPr>
            <w:r w:rsidRPr="00E2778F">
              <w:rPr>
                <w:b/>
                <w:szCs w:val="16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2D7C93" w14:textId="6B2AAEC4" w:rsidR="000E6ED1" w:rsidRPr="00FF4958" w:rsidRDefault="000E6ED1" w:rsidP="000E6ED1">
            <w:pPr>
              <w:rPr>
                <w:b/>
                <w:szCs w:val="16"/>
              </w:rPr>
            </w:pPr>
            <w:r w:rsidRPr="00E2778F">
              <w:rPr>
                <w:b/>
                <w:szCs w:val="16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10F0FD" w14:textId="37B400A8" w:rsidR="000E6ED1" w:rsidRPr="00FF4958" w:rsidRDefault="000E6ED1" w:rsidP="000E6ED1">
            <w:pPr>
              <w:rPr>
                <w:b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3F9EECD" w14:textId="3C02D886" w:rsidR="000E6ED1" w:rsidRPr="00FF4958" w:rsidRDefault="000E6ED1" w:rsidP="000E6ED1">
            <w:pPr>
              <w:rPr>
                <w:b/>
                <w:szCs w:val="16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064B26F6" w14:textId="36251043" w:rsidR="000E6ED1" w:rsidRPr="00FF4958" w:rsidRDefault="000E6ED1" w:rsidP="000E6ED1">
            <w:pPr>
              <w:rPr>
                <w:b/>
                <w:szCs w:val="16"/>
              </w:rPr>
            </w:pPr>
          </w:p>
        </w:tc>
      </w:tr>
      <w:tr w:rsidR="000E6ED1" w:rsidRPr="00FF4958" w14:paraId="5F97209D" w14:textId="77777777" w:rsidTr="006A093F">
        <w:trPr>
          <w:cantSplit/>
          <w:trHeight w:val="350"/>
        </w:trPr>
        <w:tc>
          <w:tcPr>
            <w:tcW w:w="1305" w:type="dxa"/>
            <w:shd w:val="clear" w:color="auto" w:fill="auto"/>
            <w:vAlign w:val="center"/>
          </w:tcPr>
          <w:p w14:paraId="1E1050F8" w14:textId="25041E77" w:rsidR="000E6ED1" w:rsidRPr="00FF4958" w:rsidRDefault="000E6ED1" w:rsidP="000E6ED1">
            <w:pPr>
              <w:rPr>
                <w:b/>
                <w:szCs w:val="16"/>
              </w:rPr>
            </w:pPr>
            <w:r w:rsidRPr="00E2778F">
              <w:rPr>
                <w:b/>
                <w:szCs w:val="16"/>
              </w:rPr>
              <w:t>Midterm Exam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72FF0817" w14:textId="7F5447EC" w:rsidR="000E6ED1" w:rsidRPr="00FF4958" w:rsidRDefault="000E6ED1" w:rsidP="000E6ED1">
            <w:pPr>
              <w:rPr>
                <w:b/>
                <w:szCs w:val="16"/>
              </w:rPr>
            </w:pPr>
            <w:r w:rsidRPr="00E2778F">
              <w:rPr>
                <w:b/>
                <w:szCs w:val="16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CE65DEE" w14:textId="558EA0B1" w:rsidR="000E6ED1" w:rsidRPr="00FF4958" w:rsidRDefault="000E6ED1" w:rsidP="000E6ED1">
            <w:pPr>
              <w:rPr>
                <w:b/>
                <w:szCs w:val="16"/>
              </w:rPr>
            </w:pPr>
            <w:r w:rsidRPr="00E2778F">
              <w:rPr>
                <w:b/>
                <w:szCs w:val="16"/>
              </w:rPr>
              <w:t>30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6CAE4BCD" w14:textId="2CF4B1A3" w:rsidR="000E6ED1" w:rsidRPr="00FF4958" w:rsidRDefault="000E6ED1" w:rsidP="000E6ED1">
            <w:pPr>
              <w:rPr>
                <w:b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59ED73A" w14:textId="7D18C67E" w:rsidR="000E6ED1" w:rsidRPr="00FF4958" w:rsidRDefault="000E6ED1" w:rsidP="000E6ED1">
            <w:pPr>
              <w:rPr>
                <w:b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B3D1AA" w14:textId="6F7508A1" w:rsidR="000E6ED1" w:rsidRPr="00FF4958" w:rsidRDefault="000E6ED1" w:rsidP="000E6ED1">
            <w:pPr>
              <w:rPr>
                <w:b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27F61DE" w14:textId="59A87D38" w:rsidR="000E6ED1" w:rsidRPr="00FF4958" w:rsidRDefault="000E6ED1" w:rsidP="000E6ED1">
            <w:pPr>
              <w:rPr>
                <w:b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BDA45D5" w14:textId="2894E517" w:rsidR="000E6ED1" w:rsidRPr="00FF4958" w:rsidRDefault="000E6ED1" w:rsidP="000E6ED1">
            <w:pPr>
              <w:rPr>
                <w:b/>
                <w:szCs w:val="16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5FB5E175" w14:textId="7BA62DDB" w:rsidR="000E6ED1" w:rsidRPr="00FF4958" w:rsidRDefault="000E6ED1" w:rsidP="000E6ED1">
            <w:pPr>
              <w:rPr>
                <w:b/>
                <w:szCs w:val="16"/>
              </w:rPr>
            </w:pPr>
          </w:p>
        </w:tc>
      </w:tr>
    </w:tbl>
    <w:p w14:paraId="7748EEAE" w14:textId="77777777" w:rsidR="0053087A" w:rsidRPr="00FF4958" w:rsidRDefault="0053087A" w:rsidP="0053087A">
      <w:pPr>
        <w:rPr>
          <w:b/>
          <w:szCs w:val="16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3742"/>
        <w:gridCol w:w="1701"/>
        <w:gridCol w:w="1418"/>
        <w:gridCol w:w="1162"/>
      </w:tblGrid>
      <w:tr w:rsidR="0053087A" w:rsidRPr="00FF4958" w14:paraId="50B940E0" w14:textId="77777777" w:rsidTr="0053087A">
        <w:trPr>
          <w:cantSplit/>
          <w:trHeight w:val="332"/>
        </w:trPr>
        <w:tc>
          <w:tcPr>
            <w:tcW w:w="10093" w:type="dxa"/>
            <w:gridSpan w:val="5"/>
            <w:shd w:val="pct15" w:color="000000" w:fill="FFFFFF"/>
            <w:vAlign w:val="center"/>
          </w:tcPr>
          <w:p w14:paraId="27E79F2A" w14:textId="77777777" w:rsidR="00931DF7" w:rsidRPr="00FF4958" w:rsidRDefault="00931DF7" w:rsidP="00931DF7">
            <w:pPr>
              <w:rPr>
                <w:b/>
                <w:szCs w:val="16"/>
              </w:rPr>
            </w:pPr>
            <w:r w:rsidRPr="00FF4958">
              <w:rPr>
                <w:b/>
                <w:szCs w:val="16"/>
              </w:rPr>
              <w:t xml:space="preserve">Reference Books </w:t>
            </w:r>
          </w:p>
          <w:p w14:paraId="53CF3F39" w14:textId="77777777" w:rsidR="0053087A" w:rsidRPr="00FF4958" w:rsidRDefault="0053087A" w:rsidP="009E4B5D">
            <w:pPr>
              <w:rPr>
                <w:b/>
                <w:i/>
                <w:szCs w:val="16"/>
              </w:rPr>
            </w:pPr>
          </w:p>
        </w:tc>
      </w:tr>
      <w:tr w:rsidR="0053087A" w:rsidRPr="00FF4958" w14:paraId="0991F72D" w14:textId="77777777" w:rsidTr="0053087A">
        <w:trPr>
          <w:cantSplit/>
          <w:trHeight w:val="359"/>
        </w:trPr>
        <w:tc>
          <w:tcPr>
            <w:tcW w:w="2070" w:type="dxa"/>
            <w:shd w:val="pct15" w:color="000000" w:fill="FFFFFF"/>
            <w:vAlign w:val="center"/>
          </w:tcPr>
          <w:p w14:paraId="6DFAC30A" w14:textId="6B667904" w:rsidR="0053087A" w:rsidRPr="00FF4958" w:rsidRDefault="00931DF7" w:rsidP="009E4B5D">
            <w:pPr>
              <w:rPr>
                <w:b/>
                <w:szCs w:val="16"/>
              </w:rPr>
            </w:pPr>
            <w:r w:rsidRPr="00FF4958">
              <w:rPr>
                <w:b/>
                <w:szCs w:val="16"/>
              </w:rPr>
              <w:t>Author(s)</w:t>
            </w:r>
          </w:p>
        </w:tc>
        <w:tc>
          <w:tcPr>
            <w:tcW w:w="3742" w:type="dxa"/>
            <w:shd w:val="pct15" w:color="000000" w:fill="FFFFFF"/>
            <w:vAlign w:val="center"/>
          </w:tcPr>
          <w:p w14:paraId="48194587" w14:textId="7C59334B" w:rsidR="0053087A" w:rsidRPr="00FF4958" w:rsidRDefault="00931DF7" w:rsidP="009E4B5D">
            <w:pPr>
              <w:rPr>
                <w:b/>
                <w:szCs w:val="16"/>
              </w:rPr>
            </w:pPr>
            <w:r w:rsidRPr="00FF4958">
              <w:rPr>
                <w:b/>
                <w:szCs w:val="16"/>
              </w:rPr>
              <w:t>Title</w:t>
            </w:r>
          </w:p>
        </w:tc>
        <w:tc>
          <w:tcPr>
            <w:tcW w:w="1701" w:type="dxa"/>
            <w:shd w:val="pct15" w:color="000000" w:fill="FFFFFF"/>
            <w:vAlign w:val="center"/>
          </w:tcPr>
          <w:p w14:paraId="0C8D1F4B" w14:textId="1864D8DF" w:rsidR="0053087A" w:rsidRPr="00FF4958" w:rsidRDefault="00931DF7" w:rsidP="009E4B5D">
            <w:pPr>
              <w:rPr>
                <w:b/>
                <w:szCs w:val="16"/>
              </w:rPr>
            </w:pPr>
            <w:r w:rsidRPr="00FF4958">
              <w:rPr>
                <w:b/>
                <w:szCs w:val="16"/>
              </w:rPr>
              <w:t>Publisher</w:t>
            </w:r>
          </w:p>
        </w:tc>
        <w:tc>
          <w:tcPr>
            <w:tcW w:w="1418" w:type="dxa"/>
            <w:shd w:val="pct15" w:color="000000" w:fill="FFFFFF"/>
            <w:vAlign w:val="center"/>
          </w:tcPr>
          <w:p w14:paraId="1CF62C28" w14:textId="40E600F2" w:rsidR="0053087A" w:rsidRPr="00FF4958" w:rsidRDefault="00931DF7" w:rsidP="009E4B5D">
            <w:pPr>
              <w:rPr>
                <w:b/>
                <w:szCs w:val="16"/>
              </w:rPr>
            </w:pPr>
            <w:r w:rsidRPr="00FF4958">
              <w:rPr>
                <w:b/>
                <w:szCs w:val="16"/>
              </w:rPr>
              <w:t>Publication Year</w:t>
            </w:r>
          </w:p>
        </w:tc>
        <w:tc>
          <w:tcPr>
            <w:tcW w:w="1162" w:type="dxa"/>
            <w:shd w:val="pct15" w:color="000000" w:fill="FFFFFF"/>
            <w:vAlign w:val="center"/>
          </w:tcPr>
          <w:p w14:paraId="2B08BEF1" w14:textId="77777777" w:rsidR="0053087A" w:rsidRPr="00FF4958" w:rsidRDefault="0053087A" w:rsidP="009E4B5D">
            <w:pPr>
              <w:rPr>
                <w:b/>
                <w:szCs w:val="16"/>
              </w:rPr>
            </w:pPr>
            <w:r w:rsidRPr="00FF4958">
              <w:rPr>
                <w:b/>
                <w:szCs w:val="16"/>
              </w:rPr>
              <w:t>ISBN</w:t>
            </w:r>
          </w:p>
        </w:tc>
      </w:tr>
      <w:tr w:rsidR="00202C03" w:rsidRPr="00FF4958" w14:paraId="262FBA31" w14:textId="77777777" w:rsidTr="000D2324">
        <w:trPr>
          <w:cantSplit/>
          <w:trHeight w:val="1464"/>
        </w:trPr>
        <w:tc>
          <w:tcPr>
            <w:tcW w:w="10093" w:type="dxa"/>
            <w:gridSpan w:val="5"/>
          </w:tcPr>
          <w:p w14:paraId="1469495A" w14:textId="78223EE8" w:rsidR="00202C03" w:rsidRPr="00FF4958" w:rsidRDefault="00202C03" w:rsidP="000E6ED1">
            <w:pPr>
              <w:spacing w:before="20" w:after="20"/>
              <w:rPr>
                <w:rFonts w:cs="Arial"/>
                <w:b/>
                <w:szCs w:val="16"/>
              </w:rPr>
            </w:pPr>
            <w:r w:rsidRPr="00E2778F">
              <w:rPr>
                <w:rFonts w:cs="Arial"/>
                <w:b/>
                <w:szCs w:val="16"/>
              </w:rPr>
              <w:t>Elementary Linear Algebra, 8th edition; Ron Larson; Cengage Learning; 2016; 978-1305658004 Linear Algebra and Matrix Theory; Jimmie Gilbert - Linda Gilbert; Academic Press; 2014; 978-0122829703</w:t>
            </w:r>
          </w:p>
        </w:tc>
      </w:tr>
    </w:tbl>
    <w:p w14:paraId="4CC5979F" w14:textId="77777777" w:rsidR="0053087A" w:rsidRPr="00FF4958" w:rsidRDefault="0053087A" w:rsidP="0053087A">
      <w:pPr>
        <w:rPr>
          <w:b/>
          <w:szCs w:val="16"/>
        </w:rPr>
      </w:pPr>
    </w:p>
    <w:p w14:paraId="1F4B6A01" w14:textId="77777777" w:rsidR="0053087A" w:rsidRPr="00FF4958" w:rsidRDefault="0053087A" w:rsidP="0053087A">
      <w:pPr>
        <w:rPr>
          <w:b/>
          <w:szCs w:val="16"/>
        </w:rPr>
      </w:pPr>
    </w:p>
    <w:tbl>
      <w:tblPr>
        <w:tblW w:w="101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47"/>
      </w:tblGrid>
      <w:tr w:rsidR="006F1DE7" w:rsidRPr="00FF4958" w14:paraId="4BD32DEB" w14:textId="77777777" w:rsidTr="00F07AC8">
        <w:trPr>
          <w:cantSplit/>
          <w:trHeight w:val="332"/>
        </w:trPr>
        <w:tc>
          <w:tcPr>
            <w:tcW w:w="10147" w:type="dxa"/>
            <w:shd w:val="pct15" w:color="000000" w:fill="FFFFFF"/>
            <w:vAlign w:val="center"/>
          </w:tcPr>
          <w:p w14:paraId="1BFF1051" w14:textId="77777777" w:rsidR="00931DF7" w:rsidRPr="00FF4958" w:rsidRDefault="00064E91" w:rsidP="00931DF7">
            <w:pPr>
              <w:rPr>
                <w:b/>
                <w:szCs w:val="16"/>
              </w:rPr>
            </w:pPr>
            <w:hyperlink r:id="rId5" w:history="1">
              <w:r w:rsidR="00931DF7" w:rsidRPr="00FF4958">
                <w:rPr>
                  <w:b/>
                  <w:szCs w:val="16"/>
                </w:rPr>
                <w:t>Attendance requirements</w:t>
              </w:r>
            </w:hyperlink>
          </w:p>
          <w:p w14:paraId="580B7D4F" w14:textId="77777777" w:rsidR="006F1DE7" w:rsidRPr="00FF4958" w:rsidRDefault="006F1DE7" w:rsidP="00A0293F">
            <w:pPr>
              <w:rPr>
                <w:b/>
                <w:szCs w:val="16"/>
              </w:rPr>
            </w:pPr>
          </w:p>
        </w:tc>
      </w:tr>
      <w:tr w:rsidR="006833E3" w:rsidRPr="00FF4958" w14:paraId="4313C286" w14:textId="77777777" w:rsidTr="005B21AC">
        <w:trPr>
          <w:cantSplit/>
          <w:trHeight w:val="564"/>
        </w:trPr>
        <w:tc>
          <w:tcPr>
            <w:tcW w:w="10147" w:type="dxa"/>
          </w:tcPr>
          <w:p w14:paraId="2334FE7D" w14:textId="03A35726" w:rsidR="006833E3" w:rsidRPr="00FF4958" w:rsidRDefault="000E6ED1" w:rsidP="00DA6AAB">
            <w:pPr>
              <w:rPr>
                <w:b/>
                <w:szCs w:val="16"/>
              </w:rPr>
            </w:pPr>
            <w:r w:rsidRPr="00E2778F">
              <w:rPr>
                <w:b/>
                <w:szCs w:val="16"/>
              </w:rPr>
              <w:t>The attendance requirement for the course is 60%.</w:t>
            </w:r>
          </w:p>
        </w:tc>
      </w:tr>
    </w:tbl>
    <w:p w14:paraId="1A67BE87" w14:textId="77777777" w:rsidR="006F1DE7" w:rsidRPr="00FF4958" w:rsidRDefault="006F1DE7" w:rsidP="006F1DE7">
      <w:pPr>
        <w:rPr>
          <w:b/>
          <w:szCs w:val="16"/>
        </w:rPr>
      </w:pPr>
    </w:p>
    <w:p w14:paraId="7B8D5F37" w14:textId="77777777" w:rsidR="006F1DE7" w:rsidRPr="00FF4958" w:rsidRDefault="006F1DE7" w:rsidP="0053087A">
      <w:pPr>
        <w:rPr>
          <w:b/>
          <w:szCs w:val="16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93"/>
      </w:tblGrid>
      <w:tr w:rsidR="0053087A" w:rsidRPr="00FF4958" w14:paraId="306E6BC6" w14:textId="77777777" w:rsidTr="0053087A">
        <w:trPr>
          <w:cantSplit/>
          <w:trHeight w:val="332"/>
        </w:trPr>
        <w:tc>
          <w:tcPr>
            <w:tcW w:w="10093" w:type="dxa"/>
            <w:shd w:val="pct15" w:color="000000" w:fill="FFFFFF"/>
            <w:vAlign w:val="center"/>
          </w:tcPr>
          <w:p w14:paraId="2B2E75EA" w14:textId="46C01FBC" w:rsidR="0053087A" w:rsidRPr="00FF4958" w:rsidRDefault="00931DF7" w:rsidP="009E4B5D">
            <w:pPr>
              <w:rPr>
                <w:b/>
                <w:szCs w:val="16"/>
              </w:rPr>
            </w:pPr>
            <w:r w:rsidRPr="00FF4958">
              <w:rPr>
                <w:b/>
                <w:szCs w:val="16"/>
              </w:rPr>
              <w:t>Teaching Policy</w:t>
            </w:r>
          </w:p>
        </w:tc>
      </w:tr>
      <w:tr w:rsidR="0053087A" w:rsidRPr="00FF4958" w14:paraId="27C7055D" w14:textId="77777777" w:rsidTr="0053087A">
        <w:trPr>
          <w:cantSplit/>
          <w:trHeight w:val="851"/>
        </w:trPr>
        <w:tc>
          <w:tcPr>
            <w:tcW w:w="10093" w:type="dxa"/>
          </w:tcPr>
          <w:p w14:paraId="172955A3" w14:textId="6EAAF1A6" w:rsidR="0053087A" w:rsidRPr="00FF4958" w:rsidRDefault="000E6ED1" w:rsidP="00DA6AAB">
            <w:pPr>
              <w:spacing w:before="20" w:after="20"/>
              <w:rPr>
                <w:b/>
                <w:szCs w:val="16"/>
              </w:rPr>
            </w:pPr>
            <w:r w:rsidRPr="00E2778F">
              <w:rPr>
                <w:b/>
                <w:szCs w:val="16"/>
              </w:rPr>
              <w:t>4 hours of on-campus lecturing, including problem solving and applications, per week. Attendance to the lectures is compulsory( at least %60)</w:t>
            </w:r>
          </w:p>
        </w:tc>
      </w:tr>
    </w:tbl>
    <w:p w14:paraId="19258EA3" w14:textId="77777777" w:rsidR="0053087A" w:rsidRPr="00FF4958" w:rsidRDefault="0053087A" w:rsidP="0053087A">
      <w:pPr>
        <w:rPr>
          <w:b/>
          <w:szCs w:val="16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93"/>
      </w:tblGrid>
      <w:tr w:rsidR="0053087A" w:rsidRPr="00FF4958" w14:paraId="16E42049" w14:textId="77777777" w:rsidTr="0053087A">
        <w:trPr>
          <w:cantSplit/>
          <w:trHeight w:val="332"/>
        </w:trPr>
        <w:tc>
          <w:tcPr>
            <w:tcW w:w="10093" w:type="dxa"/>
            <w:shd w:val="pct15" w:color="000000" w:fill="FFFFFF"/>
            <w:vAlign w:val="center"/>
          </w:tcPr>
          <w:p w14:paraId="68E0E5FE" w14:textId="751384FF" w:rsidR="0053087A" w:rsidRPr="00FF4958" w:rsidRDefault="004A485C" w:rsidP="009E4B5D">
            <w:pPr>
              <w:rPr>
                <w:b/>
                <w:i/>
                <w:szCs w:val="16"/>
              </w:rPr>
            </w:pPr>
            <w:r w:rsidRPr="004A485C">
              <w:rPr>
                <w:b/>
                <w:szCs w:val="16"/>
              </w:rPr>
              <w:t>Laboratory, Studio and Courtroom Use</w:t>
            </w:r>
          </w:p>
        </w:tc>
      </w:tr>
      <w:tr w:rsidR="0053087A" w:rsidRPr="00FF4958" w14:paraId="3B8FCA1A" w14:textId="77777777" w:rsidTr="0053087A">
        <w:trPr>
          <w:cantSplit/>
          <w:trHeight w:val="851"/>
        </w:trPr>
        <w:tc>
          <w:tcPr>
            <w:tcW w:w="10093" w:type="dxa"/>
          </w:tcPr>
          <w:p w14:paraId="48B75049" w14:textId="48AE01A9" w:rsidR="0053087A" w:rsidRPr="00FF4958" w:rsidRDefault="000E6ED1" w:rsidP="00DA6AAB">
            <w:pPr>
              <w:autoSpaceDE w:val="0"/>
              <w:autoSpaceDN w:val="0"/>
              <w:adjustRightInd w:val="0"/>
              <w:spacing w:before="20" w:after="20"/>
              <w:rPr>
                <w:b/>
                <w:szCs w:val="16"/>
              </w:rPr>
            </w:pPr>
            <w:r w:rsidRPr="00E2778F">
              <w:rPr>
                <w:b/>
                <w:szCs w:val="16"/>
              </w:rPr>
              <w:t>-</w:t>
            </w:r>
          </w:p>
        </w:tc>
      </w:tr>
    </w:tbl>
    <w:p w14:paraId="2AFDEE28" w14:textId="77777777" w:rsidR="0053087A" w:rsidRPr="00FF4958" w:rsidRDefault="0053087A" w:rsidP="00E50BB6">
      <w:pPr>
        <w:rPr>
          <w:b/>
          <w:szCs w:val="16"/>
        </w:rPr>
      </w:pPr>
    </w:p>
    <w:sectPr w:rsidR="0053087A" w:rsidRPr="00FF4958" w:rsidSect="0053087A">
      <w:pgSz w:w="11900" w:h="16840"/>
      <w:pgMar w:top="720" w:right="851" w:bottom="720" w:left="1134" w:header="431" w:footer="72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87A"/>
    <w:rsid w:val="00007883"/>
    <w:rsid w:val="0001318E"/>
    <w:rsid w:val="00064E91"/>
    <w:rsid w:val="0008104F"/>
    <w:rsid w:val="00083FB5"/>
    <w:rsid w:val="000D2324"/>
    <w:rsid w:val="000E1602"/>
    <w:rsid w:val="000E6ED1"/>
    <w:rsid w:val="000F51EE"/>
    <w:rsid w:val="00107727"/>
    <w:rsid w:val="001945AF"/>
    <w:rsid w:val="00202C03"/>
    <w:rsid w:val="00235BD8"/>
    <w:rsid w:val="00254687"/>
    <w:rsid w:val="00266D71"/>
    <w:rsid w:val="002E7CE3"/>
    <w:rsid w:val="00336A28"/>
    <w:rsid w:val="003A3158"/>
    <w:rsid w:val="003C4D01"/>
    <w:rsid w:val="003F1FCE"/>
    <w:rsid w:val="00424405"/>
    <w:rsid w:val="00465463"/>
    <w:rsid w:val="004A485C"/>
    <w:rsid w:val="004A72F3"/>
    <w:rsid w:val="004B32EF"/>
    <w:rsid w:val="004D14A4"/>
    <w:rsid w:val="004E2588"/>
    <w:rsid w:val="0053087A"/>
    <w:rsid w:val="005314DC"/>
    <w:rsid w:val="005B21AC"/>
    <w:rsid w:val="005B589B"/>
    <w:rsid w:val="006833E3"/>
    <w:rsid w:val="006A093F"/>
    <w:rsid w:val="006F1DE7"/>
    <w:rsid w:val="0070608A"/>
    <w:rsid w:val="0074630A"/>
    <w:rsid w:val="007716FD"/>
    <w:rsid w:val="007742C4"/>
    <w:rsid w:val="00791398"/>
    <w:rsid w:val="007B3E5F"/>
    <w:rsid w:val="007B5D91"/>
    <w:rsid w:val="007E558C"/>
    <w:rsid w:val="00901BF7"/>
    <w:rsid w:val="00931DF7"/>
    <w:rsid w:val="00935F44"/>
    <w:rsid w:val="009C51AC"/>
    <w:rsid w:val="00B16AFA"/>
    <w:rsid w:val="00B25CFB"/>
    <w:rsid w:val="00B54215"/>
    <w:rsid w:val="00C85274"/>
    <w:rsid w:val="00C866F4"/>
    <w:rsid w:val="00C96814"/>
    <w:rsid w:val="00D93F63"/>
    <w:rsid w:val="00DA6AAB"/>
    <w:rsid w:val="00DC12EE"/>
    <w:rsid w:val="00DC29DB"/>
    <w:rsid w:val="00E10F4E"/>
    <w:rsid w:val="00E41310"/>
    <w:rsid w:val="00E50BB6"/>
    <w:rsid w:val="00E6193A"/>
    <w:rsid w:val="00E65E0E"/>
    <w:rsid w:val="00E776F5"/>
    <w:rsid w:val="00E9490C"/>
    <w:rsid w:val="00EF7606"/>
    <w:rsid w:val="00F07AC8"/>
    <w:rsid w:val="00F53663"/>
    <w:rsid w:val="00F5754E"/>
    <w:rsid w:val="00FF25BC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78C40"/>
  <w14:defaultImageDpi w14:val="32767"/>
  <w15:chartTrackingRefBased/>
  <w15:docId w15:val="{878C6A3D-40AB-8E40-9ED1-A738C88B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087A"/>
    <w:rPr>
      <w:rFonts w:ascii="Arial" w:eastAsia="Times New Roman" w:hAnsi="Arial" w:cs="Times New Roman"/>
      <w:sz w:val="16"/>
      <w:szCs w:val="20"/>
    </w:rPr>
  </w:style>
  <w:style w:type="paragraph" w:styleId="Heading1">
    <w:name w:val="heading 1"/>
    <w:basedOn w:val="Normal"/>
    <w:next w:val="Normal"/>
    <w:link w:val="Heading1Char"/>
    <w:qFormat/>
    <w:rsid w:val="0053087A"/>
    <w:pPr>
      <w:keepNext/>
      <w:outlineLvl w:val="0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3087A"/>
    <w:rPr>
      <w:rFonts w:ascii="Arial" w:eastAsia="Times New Roman" w:hAnsi="Arial" w:cs="Times New Roman"/>
      <w:sz w:val="32"/>
      <w:szCs w:val="20"/>
    </w:rPr>
  </w:style>
  <w:style w:type="paragraph" w:styleId="BodyText2">
    <w:name w:val="Body Text 2"/>
    <w:basedOn w:val="Normal"/>
    <w:link w:val="BodyText2Char"/>
    <w:semiHidden/>
    <w:rsid w:val="0053087A"/>
    <w:pPr>
      <w:spacing w:line="360" w:lineRule="auto"/>
      <w:jc w:val="both"/>
    </w:pPr>
    <w:rPr>
      <w:rFonts w:ascii="Times New Roman" w:hAnsi="Times New Roman"/>
      <w:sz w:val="32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53087A"/>
    <w:rPr>
      <w:rFonts w:ascii="Times New Roman" w:eastAsia="Times New Roman" w:hAnsi="Times New Roman" w:cs="Times New Roman"/>
      <w:sz w:val="32"/>
      <w:szCs w:val="20"/>
      <w:lang w:val="en-GB"/>
    </w:rPr>
  </w:style>
  <w:style w:type="paragraph" w:customStyle="1" w:styleId="Default">
    <w:name w:val="Default"/>
    <w:rsid w:val="0053087A"/>
    <w:pPr>
      <w:autoSpaceDE w:val="0"/>
      <w:autoSpaceDN w:val="0"/>
      <w:adjustRightInd w:val="0"/>
    </w:pPr>
    <w:rPr>
      <w:rFonts w:ascii="Garamond" w:eastAsia="Calibri" w:hAnsi="Garamond" w:cs="Garamond"/>
      <w:color w:val="000000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awinsider.com/dictionary/attendance-requirements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Cankaya</cp:lastModifiedBy>
  <cp:revision>2</cp:revision>
  <cp:lastPrinted>2020-11-24T06:57:00Z</cp:lastPrinted>
  <dcterms:created xsi:type="dcterms:W3CDTF">2026-02-16T05:28:00Z</dcterms:created>
  <dcterms:modified xsi:type="dcterms:W3CDTF">2026-02-16T05:28:00Z</dcterms:modified>
</cp:coreProperties>
</file>